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65D29" w14:textId="77777777" w:rsidR="003B1B7F" w:rsidRPr="00675B57" w:rsidRDefault="003B1B7F" w:rsidP="00AC27AE">
      <w:pPr>
        <w:pStyle w:val="Header"/>
        <w:tabs>
          <w:tab w:val="clear" w:pos="4320"/>
          <w:tab w:val="clear" w:pos="8640"/>
        </w:tabs>
        <w:spacing w:line="160" w:lineRule="exact"/>
        <w:ind w:left="720"/>
        <w:rPr>
          <w:rFonts w:ascii="Arial" w:hAnsi="Arial" w:cs="Arial"/>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919"/>
        <w:gridCol w:w="8764"/>
      </w:tblGrid>
      <w:tr w:rsidR="00855EA4" w:rsidRPr="00675B57" w14:paraId="1314B84E" w14:textId="77777777" w:rsidTr="009700C2">
        <w:trPr>
          <w:cantSplit/>
          <w:trHeight w:val="432"/>
        </w:trPr>
        <w:tc>
          <w:tcPr>
            <w:tcW w:w="898" w:type="pct"/>
            <w:shd w:val="clear" w:color="auto" w:fill="1F4E79" w:themeFill="accent1" w:themeFillShade="80"/>
            <w:vAlign w:val="center"/>
          </w:tcPr>
          <w:p w14:paraId="7360D90A" w14:textId="77777777" w:rsidR="00855EA4" w:rsidRPr="00675B57" w:rsidRDefault="00855EA4" w:rsidP="009B0CEE">
            <w:pPr>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pPr>
            <w:r w:rsidRPr="00675B57">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t>JD No.</w:t>
            </w:r>
          </w:p>
        </w:tc>
        <w:tc>
          <w:tcPr>
            <w:tcW w:w="4102" w:type="pct"/>
            <w:vAlign w:val="center"/>
          </w:tcPr>
          <w:p w14:paraId="65734B18" w14:textId="31D9AAF8" w:rsidR="00855EA4" w:rsidRPr="00547230" w:rsidRDefault="00BA6401" w:rsidP="001F0D23">
            <w:pPr>
              <w:rPr>
                <w:rFonts w:ascii="Arial" w:hAnsi="Arial" w:cs="Arial"/>
                <w:b/>
                <w:color w:val="000000" w:themeColor="text1"/>
                <w:sz w:val="20"/>
              </w:rPr>
            </w:pPr>
            <w:r w:rsidRPr="00547230">
              <w:rPr>
                <w:rFonts w:ascii="Arial" w:hAnsi="Arial" w:cs="Arial"/>
                <w:b/>
                <w:color w:val="000000" w:themeColor="text1"/>
                <w:sz w:val="20"/>
              </w:rPr>
              <w:t>01-SPR</w:t>
            </w:r>
          </w:p>
        </w:tc>
      </w:tr>
      <w:tr w:rsidR="00F84678" w:rsidRPr="00675B57" w14:paraId="15FD9DA5" w14:textId="77777777" w:rsidTr="009700C2">
        <w:trPr>
          <w:cantSplit/>
          <w:trHeight w:val="432"/>
        </w:trPr>
        <w:tc>
          <w:tcPr>
            <w:tcW w:w="898" w:type="pct"/>
            <w:shd w:val="clear" w:color="auto" w:fill="1F4E79" w:themeFill="accent1" w:themeFillShade="80"/>
            <w:vAlign w:val="center"/>
          </w:tcPr>
          <w:p w14:paraId="1CEF40FC" w14:textId="77777777" w:rsidR="00F84678" w:rsidRPr="00675B57" w:rsidRDefault="00F84678" w:rsidP="009B0CEE">
            <w:pPr>
              <w:rPr>
                <w:rFonts w:ascii="Arial" w:hAnsi="Arial" w:cs="Arial"/>
                <w:color w:val="FFFFFF"/>
                <w:sz w:val="20"/>
              </w:rPr>
            </w:pPr>
            <w:r w:rsidRPr="00675B57">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t>Job Title</w:t>
            </w:r>
          </w:p>
        </w:tc>
        <w:tc>
          <w:tcPr>
            <w:tcW w:w="4102" w:type="pct"/>
            <w:vAlign w:val="center"/>
          </w:tcPr>
          <w:p w14:paraId="219CC350" w14:textId="773A0BFD" w:rsidR="00F84678" w:rsidRPr="00547230" w:rsidRDefault="00241752" w:rsidP="009755F1">
            <w:pPr>
              <w:rPr>
                <w:rFonts w:ascii="Arial" w:hAnsi="Arial" w:cs="Arial"/>
                <w:b/>
                <w:color w:val="000000" w:themeColor="text1"/>
                <w:sz w:val="20"/>
              </w:rPr>
            </w:pPr>
            <w:r w:rsidRPr="00883765">
              <w:rPr>
                <w:rFonts w:ascii="Arial" w:hAnsi="Arial" w:cs="Arial"/>
                <w:color w:val="000000" w:themeColor="text1"/>
                <w:sz w:val="20"/>
              </w:rPr>
              <w:t>Specialist Registrar</w:t>
            </w:r>
            <w:r>
              <w:rPr>
                <w:rFonts w:ascii="Arial" w:hAnsi="Arial" w:cs="Arial"/>
                <w:b/>
                <w:color w:val="000000" w:themeColor="text1"/>
                <w:sz w:val="20"/>
              </w:rPr>
              <w:t xml:space="preserve"> </w:t>
            </w:r>
            <w:r w:rsidR="009755F1">
              <w:rPr>
                <w:rFonts w:ascii="Arial" w:hAnsi="Arial" w:cs="Arial"/>
                <w:b/>
                <w:color w:val="000000" w:themeColor="text1"/>
                <w:sz w:val="20"/>
              </w:rPr>
              <w:t xml:space="preserve"> </w:t>
            </w:r>
          </w:p>
        </w:tc>
      </w:tr>
      <w:tr w:rsidR="00F84678" w:rsidRPr="00675B57" w14:paraId="51B31D1C" w14:textId="77777777" w:rsidTr="009700C2">
        <w:trPr>
          <w:cantSplit/>
          <w:trHeight w:val="432"/>
        </w:trPr>
        <w:tc>
          <w:tcPr>
            <w:tcW w:w="898" w:type="pct"/>
            <w:shd w:val="clear" w:color="auto" w:fill="1F4E79" w:themeFill="accent1" w:themeFillShade="80"/>
            <w:vAlign w:val="center"/>
          </w:tcPr>
          <w:p w14:paraId="3D9584A7" w14:textId="77777777" w:rsidR="00F84678" w:rsidRPr="00675B57" w:rsidRDefault="00855EA4" w:rsidP="009B0CEE">
            <w:pPr>
              <w:rPr>
                <w:rFonts w:ascii="Arial" w:hAnsi="Arial" w:cs="Arial"/>
                <w:b/>
                <w:color w:val="FFFFFF"/>
                <w:sz w:val="20"/>
              </w:rPr>
            </w:pPr>
            <w:r w:rsidRPr="00675B57">
              <w:rPr>
                <w:rFonts w:ascii="Arial" w:hAnsi="Arial" w:cs="Arial"/>
                <w:b/>
                <w:color w:val="FFFFFF"/>
                <w:sz w:val="20"/>
              </w:rPr>
              <w:t>Department</w:t>
            </w:r>
          </w:p>
        </w:tc>
        <w:tc>
          <w:tcPr>
            <w:tcW w:w="4102" w:type="pct"/>
            <w:vAlign w:val="center"/>
          </w:tcPr>
          <w:p w14:paraId="2C0EDFF9" w14:textId="74FD1B1D" w:rsidR="00F84678" w:rsidRPr="00675B57" w:rsidRDefault="00BA6401" w:rsidP="009B0CEE">
            <w:pPr>
              <w:rPr>
                <w:rFonts w:ascii="Arial" w:hAnsi="Arial" w:cs="Arial"/>
                <w:color w:val="000000" w:themeColor="text1"/>
                <w:sz w:val="20"/>
              </w:rPr>
            </w:pPr>
            <w:r>
              <w:rPr>
                <w:rFonts w:ascii="Arial" w:hAnsi="Arial" w:cs="Arial"/>
                <w:color w:val="000000" w:themeColor="text1"/>
                <w:sz w:val="20"/>
              </w:rPr>
              <w:t>Medical</w:t>
            </w:r>
            <w:r w:rsidR="00AE2C4A">
              <w:rPr>
                <w:rFonts w:ascii="Arial" w:hAnsi="Arial" w:cs="Arial"/>
                <w:color w:val="000000" w:themeColor="text1"/>
                <w:sz w:val="20"/>
              </w:rPr>
              <w:t xml:space="preserve"> / Surgical</w:t>
            </w:r>
          </w:p>
        </w:tc>
      </w:tr>
      <w:tr w:rsidR="00855EA4" w:rsidRPr="00675B57" w14:paraId="0750D24A" w14:textId="77777777" w:rsidTr="009700C2">
        <w:trPr>
          <w:cantSplit/>
          <w:trHeight w:val="432"/>
        </w:trPr>
        <w:tc>
          <w:tcPr>
            <w:tcW w:w="898" w:type="pct"/>
            <w:shd w:val="clear" w:color="auto" w:fill="1F4E79" w:themeFill="accent1" w:themeFillShade="80"/>
            <w:vAlign w:val="center"/>
          </w:tcPr>
          <w:p w14:paraId="5F70AA37" w14:textId="77777777" w:rsidR="00855EA4" w:rsidRPr="00675B57" w:rsidRDefault="00855EA4" w:rsidP="009B0CEE">
            <w:pPr>
              <w:rPr>
                <w:rFonts w:ascii="Arial" w:hAnsi="Arial" w:cs="Arial"/>
                <w:b/>
                <w:color w:val="FFFFFF"/>
                <w:sz w:val="20"/>
              </w:rPr>
            </w:pPr>
            <w:r w:rsidRPr="00675B57">
              <w:rPr>
                <w:rFonts w:ascii="Arial" w:hAnsi="Arial" w:cs="Arial"/>
                <w:b/>
                <w:color w:val="FFFFFF"/>
                <w:sz w:val="20"/>
              </w:rPr>
              <w:t>Reporting To</w:t>
            </w:r>
          </w:p>
        </w:tc>
        <w:tc>
          <w:tcPr>
            <w:tcW w:w="4102" w:type="pct"/>
            <w:vAlign w:val="center"/>
          </w:tcPr>
          <w:p w14:paraId="003EE12B" w14:textId="31AA6012" w:rsidR="00855EA4" w:rsidRPr="00675B57" w:rsidRDefault="00BA6401" w:rsidP="009B0CEE">
            <w:pPr>
              <w:rPr>
                <w:rFonts w:ascii="Arial" w:hAnsi="Arial" w:cs="Arial"/>
                <w:color w:val="000000" w:themeColor="text1"/>
                <w:sz w:val="20"/>
              </w:rPr>
            </w:pPr>
            <w:r>
              <w:rPr>
                <w:rFonts w:ascii="Arial" w:hAnsi="Arial" w:cs="Arial"/>
                <w:color w:val="000000" w:themeColor="text1"/>
                <w:sz w:val="20"/>
              </w:rPr>
              <w:t>Head of Department</w:t>
            </w:r>
            <w:r w:rsidR="00384B51" w:rsidRPr="00675B57">
              <w:rPr>
                <w:rFonts w:ascii="Arial" w:hAnsi="Arial" w:cs="Arial"/>
                <w:color w:val="000000" w:themeColor="text1"/>
                <w:sz w:val="20"/>
              </w:rPr>
              <w:t xml:space="preserve"> </w:t>
            </w:r>
          </w:p>
        </w:tc>
      </w:tr>
    </w:tbl>
    <w:p w14:paraId="7C68FB11" w14:textId="77777777" w:rsidR="00F84678" w:rsidRPr="00675B57" w:rsidRDefault="00F84678" w:rsidP="00AC27AE">
      <w:pPr>
        <w:pStyle w:val="Header"/>
        <w:tabs>
          <w:tab w:val="clear" w:pos="4320"/>
          <w:tab w:val="clear" w:pos="8640"/>
        </w:tabs>
        <w:spacing w:line="160" w:lineRule="exact"/>
        <w:ind w:left="720"/>
        <w:rPr>
          <w:rFonts w:ascii="Arial" w:hAnsi="Arial" w:cs="Arial"/>
          <w:sz w:val="20"/>
        </w:rPr>
      </w:pPr>
    </w:p>
    <w:p w14:paraId="6274B216" w14:textId="77777777" w:rsidR="00C94E06" w:rsidRPr="00675B57" w:rsidRDefault="00C94E06" w:rsidP="00AC27AE">
      <w:pPr>
        <w:pStyle w:val="Header"/>
        <w:tabs>
          <w:tab w:val="clear" w:pos="4320"/>
          <w:tab w:val="clear" w:pos="8640"/>
        </w:tabs>
        <w:spacing w:line="160" w:lineRule="exact"/>
        <w:ind w:left="720"/>
        <w:rPr>
          <w:rFonts w:ascii="Arial" w:hAnsi="Arial" w:cs="Arial"/>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919"/>
        <w:gridCol w:w="8764"/>
      </w:tblGrid>
      <w:tr w:rsidR="00855EA4" w:rsidRPr="00675B57" w14:paraId="471B3D3E" w14:textId="77777777" w:rsidTr="009700C2">
        <w:trPr>
          <w:trHeight w:val="720"/>
        </w:trPr>
        <w:tc>
          <w:tcPr>
            <w:tcW w:w="898" w:type="pct"/>
            <w:shd w:val="clear" w:color="auto" w:fill="1F4E79" w:themeFill="accent1" w:themeFillShade="80"/>
            <w:vAlign w:val="center"/>
          </w:tcPr>
          <w:p w14:paraId="31E0DA06" w14:textId="77777777" w:rsidR="00855EA4" w:rsidRPr="00675B57" w:rsidRDefault="00855EA4" w:rsidP="003B1B7F">
            <w:pPr>
              <w:pStyle w:val="BodyText2"/>
              <w:rPr>
                <w:rFonts w:ascii="Arial" w:hAnsi="Arial" w:cs="Arial"/>
                <w:b/>
                <w:i w:val="0"/>
                <w:iCs w:val="0"/>
                <w:color w:val="FFFFFF" w:themeColor="background1"/>
                <w:sz w:val="20"/>
              </w:rPr>
            </w:pPr>
            <w:r w:rsidRPr="00675B57">
              <w:rPr>
                <w:rFonts w:ascii="Arial" w:hAnsi="Arial" w:cs="Arial"/>
                <w:b/>
                <w:i w:val="0"/>
                <w:iCs w:val="0"/>
                <w:color w:val="FFFFFF" w:themeColor="background1"/>
                <w:sz w:val="20"/>
              </w:rPr>
              <w:t>Job Overview</w:t>
            </w:r>
          </w:p>
        </w:tc>
        <w:tc>
          <w:tcPr>
            <w:tcW w:w="4102" w:type="pct"/>
            <w:vAlign w:val="center"/>
          </w:tcPr>
          <w:p w14:paraId="1A18DE77" w14:textId="3A479A7C" w:rsidR="00855EA4" w:rsidRPr="00675B57" w:rsidRDefault="00BA6401" w:rsidP="00D81292">
            <w:pPr>
              <w:pStyle w:val="BodyText2"/>
              <w:spacing w:before="240"/>
              <w:rPr>
                <w:rFonts w:ascii="Arial" w:hAnsi="Arial" w:cs="Arial"/>
                <w:i w:val="0"/>
                <w:iCs w:val="0"/>
                <w:sz w:val="20"/>
              </w:rPr>
            </w:pPr>
            <w:r w:rsidRPr="00BA6401">
              <w:rPr>
                <w:rFonts w:ascii="Arial" w:hAnsi="Arial" w:cs="Arial"/>
                <w:i w:val="0"/>
                <w:sz w:val="20"/>
              </w:rPr>
              <w:t>The Specialist Registrar (SPR) is a senior role that involves working under the supervision of consultants to provide high-quality patient care in a specialized area of medicine. The role includes assessing, diagnosing, and treating patients, managing complex clinical cases, and participating in multidisciplinary team meetings. The SPR will also contribute to the teaching and training of medical officers, assist in research activities, and may be involved in audits and quality improvement initiatives. Strong clinical knowledge, excellent decision-making abilities, and a commitment to professional development are essential for success in this role.</w:t>
            </w:r>
          </w:p>
        </w:tc>
      </w:tr>
      <w:tr w:rsidR="00855EA4" w:rsidRPr="00675B57" w14:paraId="7136548B" w14:textId="77777777" w:rsidTr="009700C2">
        <w:trPr>
          <w:trHeight w:val="720"/>
        </w:trPr>
        <w:tc>
          <w:tcPr>
            <w:tcW w:w="898" w:type="pct"/>
            <w:shd w:val="clear" w:color="auto" w:fill="1F4E79" w:themeFill="accent1" w:themeFillShade="80"/>
            <w:vAlign w:val="center"/>
          </w:tcPr>
          <w:p w14:paraId="7B094E55" w14:textId="77777777" w:rsidR="00855EA4" w:rsidRPr="00675B57" w:rsidRDefault="00855EA4" w:rsidP="003B1B7F">
            <w:pPr>
              <w:pStyle w:val="BodyText2"/>
              <w:rPr>
                <w:rFonts w:ascii="Arial" w:hAnsi="Arial" w:cs="Arial"/>
                <w:b/>
                <w:i w:val="0"/>
                <w:iCs w:val="0"/>
                <w:color w:val="FFFFFF" w:themeColor="background1"/>
                <w:sz w:val="20"/>
              </w:rPr>
            </w:pPr>
            <w:r w:rsidRPr="00675B57">
              <w:rPr>
                <w:rFonts w:ascii="Arial" w:hAnsi="Arial" w:cs="Arial"/>
                <w:b/>
                <w:i w:val="0"/>
                <w:iCs w:val="0"/>
                <w:color w:val="FFFFFF" w:themeColor="background1"/>
                <w:sz w:val="20"/>
              </w:rPr>
              <w:t>Duties &amp; Responsibilities</w:t>
            </w:r>
          </w:p>
        </w:tc>
        <w:tc>
          <w:tcPr>
            <w:tcW w:w="4102" w:type="pct"/>
            <w:vAlign w:val="center"/>
          </w:tcPr>
          <w:p w14:paraId="24B19538" w14:textId="7B826048" w:rsidR="00BA6401" w:rsidRPr="00BA6401" w:rsidRDefault="00BA6401" w:rsidP="00D81292">
            <w:pPr>
              <w:pStyle w:val="BodyText2"/>
              <w:numPr>
                <w:ilvl w:val="0"/>
                <w:numId w:val="45"/>
              </w:numPr>
              <w:spacing w:before="240" w:line="276" w:lineRule="auto"/>
              <w:rPr>
                <w:rFonts w:ascii="Arial" w:hAnsi="Arial" w:cs="Arial"/>
                <w:i w:val="0"/>
                <w:sz w:val="20"/>
              </w:rPr>
            </w:pPr>
            <w:r w:rsidRPr="00BA6401">
              <w:rPr>
                <w:rFonts w:ascii="Arial" w:hAnsi="Arial" w:cs="Arial"/>
                <w:i w:val="0"/>
                <w:sz w:val="20"/>
              </w:rPr>
              <w:t>Surgical SPR will lead surgical team. They will directly supervise surgical post graduate of on-call unit.  SPR will ensure that roaster is being followed properly by post graduate trainees of on-call unit. Any discrepancies to be reported to registrar of r</w:t>
            </w:r>
            <w:r w:rsidR="00547230">
              <w:rPr>
                <w:rFonts w:ascii="Arial" w:hAnsi="Arial" w:cs="Arial"/>
                <w:i w:val="0"/>
                <w:sz w:val="20"/>
              </w:rPr>
              <w:t>espective unit and in-charge</w:t>
            </w:r>
            <w:r w:rsidRPr="00BA6401">
              <w:rPr>
                <w:rFonts w:ascii="Arial" w:hAnsi="Arial" w:cs="Arial"/>
                <w:i w:val="0"/>
                <w:sz w:val="20"/>
              </w:rPr>
              <w:t>/shift In-charge.</w:t>
            </w:r>
          </w:p>
          <w:p w14:paraId="4BB63A18" w14:textId="77777777"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He/she will ensure that each acutely ill surgical patient is being thoroughly assessed and managed.</w:t>
            </w:r>
          </w:p>
          <w:p w14:paraId="1247BB27" w14:textId="558536C1"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 xml:space="preserve">He/she will continuously monitor surgical patients in observation chambers of </w:t>
            </w:r>
            <w:r w:rsidR="00547230">
              <w:rPr>
                <w:rFonts w:ascii="Arial" w:hAnsi="Arial" w:cs="Arial"/>
                <w:i w:val="0"/>
                <w:sz w:val="20"/>
              </w:rPr>
              <w:t>units/departments/wards</w:t>
            </w:r>
            <w:r w:rsidRPr="00BA6401">
              <w:rPr>
                <w:rFonts w:ascii="Arial" w:hAnsi="Arial" w:cs="Arial"/>
                <w:i w:val="0"/>
                <w:sz w:val="20"/>
              </w:rPr>
              <w:t>. Patients of allied surgical specialties shall be catered and liaison with respective unit consultants/PGs to be maintained throughout.</w:t>
            </w:r>
          </w:p>
          <w:p w14:paraId="64E37D6A" w14:textId="72927FBF"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SPRs will keep liaison with on duty Medical Officer for smooth running of affairs.</w:t>
            </w:r>
          </w:p>
          <w:p w14:paraId="064F38D5" w14:textId="4A6FD4BC"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SPRs will ensure readiness of surgical team to any mass emergency round the clock. This includes (but not limited to) SPRs availability, cupboard of mass trauma supplies ready-to-use, resuscitation rooms rea</w:t>
            </w:r>
            <w:r w:rsidR="00F649FB">
              <w:rPr>
                <w:rFonts w:ascii="Arial" w:hAnsi="Arial" w:cs="Arial"/>
                <w:i w:val="0"/>
                <w:sz w:val="20"/>
              </w:rPr>
              <w:t>diness etc.</w:t>
            </w:r>
          </w:p>
          <w:p w14:paraId="2843F762" w14:textId="77777777"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SPRs will observe proper hand/take over with each shift change.</w:t>
            </w:r>
          </w:p>
          <w:p w14:paraId="52762053" w14:textId="77777777"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SPRs will ensure that no medical legal case of trauma/assault/poisoning is missed and CMO/MLO shall be engaged in time for documentation.</w:t>
            </w:r>
          </w:p>
          <w:p w14:paraId="18C2F30F" w14:textId="77777777"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SPRs will ensure documentation through proper resuscitation form of acutely ill surgical patients.</w:t>
            </w:r>
          </w:p>
          <w:p w14:paraId="09F3574D" w14:textId="77777777"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During duty hours no SPR shall indulge in academic/clinical activities in wards/OT.</w:t>
            </w:r>
          </w:p>
          <w:p w14:paraId="5768D813" w14:textId="77777777"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SPR shall anticipate any violent response from attendants of critical patients for which he/she shall properly counsel attendants beforehand during the process of resuscitation.</w:t>
            </w:r>
          </w:p>
          <w:p w14:paraId="6C362618" w14:textId="3EF4DDF4" w:rsidR="00BA6401" w:rsidRPr="00BA6401" w:rsidRDefault="00F649FB"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SPR</w:t>
            </w:r>
            <w:r w:rsidR="00BA6401" w:rsidRPr="00BA6401">
              <w:rPr>
                <w:rFonts w:ascii="Arial" w:hAnsi="Arial" w:cs="Arial"/>
                <w:i w:val="0"/>
                <w:sz w:val="20"/>
              </w:rPr>
              <w:t xml:space="preserve"> shall monitor and supervise Surgical PGs prescription to ensure rationality in both indoor and outdoor patients.</w:t>
            </w:r>
          </w:p>
          <w:p w14:paraId="746054B6" w14:textId="77777777" w:rsidR="00BA6401" w:rsidRPr="00BA6401" w:rsidRDefault="00BA6401" w:rsidP="00D81292">
            <w:pPr>
              <w:pStyle w:val="BodyText2"/>
              <w:numPr>
                <w:ilvl w:val="0"/>
                <w:numId w:val="45"/>
              </w:numPr>
              <w:spacing w:line="276" w:lineRule="auto"/>
              <w:rPr>
                <w:rFonts w:ascii="Arial" w:hAnsi="Arial" w:cs="Arial"/>
                <w:i w:val="0"/>
                <w:sz w:val="20"/>
              </w:rPr>
            </w:pPr>
            <w:r w:rsidRPr="00BA6401">
              <w:rPr>
                <w:rFonts w:ascii="Arial" w:hAnsi="Arial" w:cs="Arial"/>
                <w:i w:val="0"/>
                <w:sz w:val="20"/>
              </w:rPr>
              <w:t>Administrative responsibilities:</w:t>
            </w:r>
          </w:p>
          <w:p w14:paraId="2F0F18C7" w14:textId="5B2619C8" w:rsidR="00855EA4" w:rsidRPr="00B361B2" w:rsidRDefault="00BA6401" w:rsidP="00B361B2">
            <w:pPr>
              <w:pStyle w:val="BodyText2"/>
              <w:numPr>
                <w:ilvl w:val="0"/>
                <w:numId w:val="45"/>
              </w:numPr>
              <w:spacing w:line="276" w:lineRule="auto"/>
              <w:rPr>
                <w:rFonts w:ascii="Arial" w:hAnsi="Arial" w:cs="Arial"/>
                <w:i w:val="0"/>
                <w:sz w:val="20"/>
              </w:rPr>
            </w:pPr>
            <w:r w:rsidRPr="00BA6401">
              <w:rPr>
                <w:rFonts w:ascii="Arial" w:hAnsi="Arial" w:cs="Arial"/>
                <w:i w:val="0"/>
                <w:sz w:val="20"/>
              </w:rPr>
              <w:t>SPR shall assist on-duty shift In-charge in any task assigned to them under the rules.</w:t>
            </w:r>
          </w:p>
        </w:tc>
      </w:tr>
      <w:tr w:rsidR="003B1B7F" w:rsidRPr="00675B57" w14:paraId="2F23937D" w14:textId="77777777" w:rsidTr="00D81292">
        <w:trPr>
          <w:trHeight w:val="1385"/>
        </w:trPr>
        <w:tc>
          <w:tcPr>
            <w:tcW w:w="898" w:type="pct"/>
            <w:vMerge w:val="restart"/>
            <w:shd w:val="clear" w:color="auto" w:fill="1F4E79" w:themeFill="accent1" w:themeFillShade="80"/>
            <w:vAlign w:val="center"/>
          </w:tcPr>
          <w:p w14:paraId="4C5658EC" w14:textId="77777777" w:rsidR="00782457" w:rsidRPr="00675B57" w:rsidRDefault="00782457" w:rsidP="00D81292">
            <w:pPr>
              <w:rPr>
                <w:rFonts w:ascii="Arial" w:hAnsi="Arial" w:cs="Arial"/>
                <w:color w:val="FFFFFF" w:themeColor="background1"/>
                <w:sz w:val="20"/>
              </w:rPr>
            </w:pPr>
            <w:r w:rsidRPr="00675B57">
              <w:rPr>
                <w:rFonts w:ascii="Arial" w:hAnsi="Arial" w:cs="Arial"/>
                <w:b/>
                <w:color w:val="FFFFFF" w:themeColor="background1"/>
                <w:sz w:val="20"/>
              </w:rPr>
              <w:t>Job Requirements / Hiring Criteria</w:t>
            </w:r>
          </w:p>
        </w:tc>
        <w:tc>
          <w:tcPr>
            <w:tcW w:w="4102" w:type="pct"/>
            <w:vAlign w:val="center"/>
          </w:tcPr>
          <w:p w14:paraId="279E3C76" w14:textId="77777777" w:rsidR="00782457" w:rsidRPr="00675B57" w:rsidRDefault="00782457" w:rsidP="00D81292">
            <w:pPr>
              <w:rPr>
                <w:rFonts w:ascii="Arial" w:hAnsi="Arial" w:cs="Arial"/>
                <w:b/>
                <w:sz w:val="20"/>
              </w:rPr>
            </w:pPr>
            <w:r w:rsidRPr="00675B57">
              <w:rPr>
                <w:rFonts w:ascii="Arial" w:hAnsi="Arial" w:cs="Arial"/>
                <w:b/>
                <w:sz w:val="20"/>
              </w:rPr>
              <w:t>Academic &amp; Professional Qualifications:</w:t>
            </w:r>
          </w:p>
          <w:p w14:paraId="76A01B41" w14:textId="77777777" w:rsidR="00BA6401" w:rsidRPr="00BA6401" w:rsidRDefault="00BA6401" w:rsidP="00D81292">
            <w:pPr>
              <w:pStyle w:val="ListParagraph"/>
              <w:numPr>
                <w:ilvl w:val="0"/>
                <w:numId w:val="48"/>
              </w:numPr>
              <w:shd w:val="clear" w:color="auto" w:fill="FFFFFF" w:themeFill="background1"/>
              <w:rPr>
                <w:rFonts w:ascii="Arial" w:hAnsi="Arial" w:cs="Arial"/>
                <w:iCs/>
                <w:sz w:val="20"/>
              </w:rPr>
            </w:pPr>
            <w:r w:rsidRPr="00BA6401">
              <w:rPr>
                <w:rFonts w:ascii="Arial" w:hAnsi="Arial" w:cs="Arial"/>
                <w:iCs/>
                <w:sz w:val="20"/>
              </w:rPr>
              <w:t>MBBS /BDS or equivalent qualification recognized by PM&amp;DC/PMC and;</w:t>
            </w:r>
          </w:p>
          <w:p w14:paraId="7742756F" w14:textId="4400E67E" w:rsidR="00BA6401" w:rsidRPr="00BA6401" w:rsidRDefault="00BA6401" w:rsidP="00D81292">
            <w:pPr>
              <w:pStyle w:val="ListParagraph"/>
              <w:numPr>
                <w:ilvl w:val="0"/>
                <w:numId w:val="48"/>
              </w:numPr>
              <w:shd w:val="clear" w:color="auto" w:fill="FFFFFF" w:themeFill="background1"/>
              <w:rPr>
                <w:rFonts w:ascii="Arial" w:hAnsi="Arial" w:cs="Arial"/>
                <w:iCs/>
                <w:sz w:val="20"/>
              </w:rPr>
            </w:pPr>
            <w:r w:rsidRPr="00BA6401">
              <w:rPr>
                <w:rFonts w:ascii="Arial" w:hAnsi="Arial" w:cs="Arial"/>
                <w:iCs/>
                <w:sz w:val="20"/>
              </w:rPr>
              <w:t>CPS or equivalent in respective subject; or other equivalent level III qualification in the specialties approved by the SRC &amp; Recognized / Registered by the</w:t>
            </w:r>
          </w:p>
          <w:p w14:paraId="7C8255D4" w14:textId="4BA02806" w:rsidR="001345FB" w:rsidRPr="00BA6401" w:rsidRDefault="00BA6401" w:rsidP="00D81292">
            <w:pPr>
              <w:pStyle w:val="ListParagraph"/>
              <w:numPr>
                <w:ilvl w:val="0"/>
                <w:numId w:val="48"/>
              </w:numPr>
              <w:spacing w:after="240"/>
              <w:jc w:val="both"/>
              <w:rPr>
                <w:rFonts w:ascii="Arial" w:hAnsi="Arial" w:cs="Arial"/>
                <w:sz w:val="20"/>
              </w:rPr>
            </w:pPr>
            <w:r w:rsidRPr="00BA6401">
              <w:rPr>
                <w:rFonts w:ascii="Arial" w:hAnsi="Arial" w:cs="Arial"/>
                <w:iCs/>
                <w:sz w:val="20"/>
              </w:rPr>
              <w:t>PM&amp;DC/PMC.</w:t>
            </w:r>
            <w:r w:rsidRPr="00BA6401">
              <w:rPr>
                <w:b/>
              </w:rPr>
              <w:t xml:space="preserve">             </w:t>
            </w:r>
          </w:p>
        </w:tc>
      </w:tr>
      <w:tr w:rsidR="003B1B7F" w:rsidRPr="00675B57" w14:paraId="21899F60" w14:textId="77777777" w:rsidTr="00DC04ED">
        <w:trPr>
          <w:trHeight w:val="720"/>
        </w:trPr>
        <w:tc>
          <w:tcPr>
            <w:tcW w:w="898" w:type="pct"/>
            <w:vMerge/>
            <w:shd w:val="clear" w:color="auto" w:fill="1F4E79" w:themeFill="accent1" w:themeFillShade="80"/>
            <w:vAlign w:val="center"/>
          </w:tcPr>
          <w:p w14:paraId="02DDE46D" w14:textId="77777777" w:rsidR="00782457" w:rsidRPr="00675B57" w:rsidRDefault="00782457" w:rsidP="00547230">
            <w:pPr>
              <w:spacing w:before="240"/>
              <w:rPr>
                <w:rFonts w:ascii="Arial" w:hAnsi="Arial" w:cs="Arial"/>
                <w:sz w:val="20"/>
              </w:rPr>
            </w:pPr>
          </w:p>
        </w:tc>
        <w:tc>
          <w:tcPr>
            <w:tcW w:w="4102" w:type="pct"/>
          </w:tcPr>
          <w:p w14:paraId="1590DE0D" w14:textId="77777777" w:rsidR="00782457" w:rsidRPr="00675B57" w:rsidRDefault="00782457" w:rsidP="00D81292">
            <w:pPr>
              <w:rPr>
                <w:rFonts w:ascii="Arial" w:hAnsi="Arial" w:cs="Arial"/>
                <w:b/>
                <w:sz w:val="20"/>
              </w:rPr>
            </w:pPr>
            <w:r w:rsidRPr="00675B57">
              <w:rPr>
                <w:rFonts w:ascii="Arial" w:hAnsi="Arial" w:cs="Arial"/>
                <w:b/>
                <w:sz w:val="20"/>
              </w:rPr>
              <w:t>Related Experience:</w:t>
            </w:r>
          </w:p>
          <w:p w14:paraId="71A351E5" w14:textId="0CDE61C9" w:rsidR="00D10567" w:rsidRPr="00F649FB" w:rsidRDefault="00BA6401" w:rsidP="00D81292">
            <w:pPr>
              <w:pStyle w:val="TableParagraph"/>
              <w:numPr>
                <w:ilvl w:val="0"/>
                <w:numId w:val="40"/>
              </w:numPr>
              <w:tabs>
                <w:tab w:val="left" w:pos="336"/>
              </w:tabs>
              <w:spacing w:after="240"/>
              <w:ind w:right="94"/>
              <w:rPr>
                <w:rFonts w:eastAsia="Times New Roman"/>
                <w:sz w:val="20"/>
                <w:szCs w:val="20"/>
              </w:rPr>
            </w:pPr>
            <w:r w:rsidRPr="00F649FB">
              <w:rPr>
                <w:rFonts w:eastAsia="Times New Roman"/>
                <w:sz w:val="20"/>
                <w:szCs w:val="20"/>
              </w:rPr>
              <w:t>The services of selected candidate</w:t>
            </w:r>
            <w:r w:rsidR="00F649FB">
              <w:rPr>
                <w:rFonts w:eastAsia="Times New Roman"/>
                <w:sz w:val="20"/>
                <w:szCs w:val="20"/>
              </w:rPr>
              <w:t xml:space="preserve"> </w:t>
            </w:r>
            <w:r w:rsidRPr="00F649FB">
              <w:rPr>
                <w:rFonts w:eastAsia="Times New Roman"/>
                <w:sz w:val="20"/>
                <w:szCs w:val="20"/>
              </w:rPr>
              <w:t>will</w:t>
            </w:r>
            <w:r w:rsidR="00F649FB">
              <w:rPr>
                <w:rFonts w:eastAsia="Times New Roman"/>
                <w:sz w:val="20"/>
                <w:szCs w:val="20"/>
              </w:rPr>
              <w:t xml:space="preserve"> </w:t>
            </w:r>
            <w:r w:rsidRPr="00F649FB">
              <w:rPr>
                <w:rFonts w:eastAsia="Times New Roman"/>
                <w:sz w:val="20"/>
                <w:szCs w:val="20"/>
              </w:rPr>
              <w:t>be</w:t>
            </w:r>
            <w:r w:rsidR="00F649FB">
              <w:rPr>
                <w:rFonts w:eastAsia="Times New Roman"/>
                <w:sz w:val="20"/>
                <w:szCs w:val="20"/>
              </w:rPr>
              <w:t xml:space="preserve"> </w:t>
            </w:r>
            <w:r w:rsidRPr="00F649FB">
              <w:rPr>
                <w:rFonts w:eastAsia="Times New Roman"/>
                <w:sz w:val="20"/>
                <w:szCs w:val="20"/>
              </w:rPr>
              <w:t>for</w:t>
            </w:r>
            <w:r w:rsidR="00F649FB">
              <w:rPr>
                <w:rFonts w:eastAsia="Times New Roman"/>
                <w:sz w:val="20"/>
                <w:szCs w:val="20"/>
              </w:rPr>
              <w:t xml:space="preserve"> </w:t>
            </w:r>
            <w:r w:rsidRPr="00F649FB">
              <w:rPr>
                <w:rFonts w:eastAsia="Times New Roman"/>
                <w:sz w:val="20"/>
                <w:szCs w:val="20"/>
              </w:rPr>
              <w:t>a</w:t>
            </w:r>
            <w:r w:rsidR="00F649FB">
              <w:rPr>
                <w:rFonts w:eastAsia="Times New Roman"/>
                <w:sz w:val="20"/>
                <w:szCs w:val="20"/>
              </w:rPr>
              <w:t xml:space="preserve"> </w:t>
            </w:r>
            <w:r w:rsidRPr="00F649FB">
              <w:rPr>
                <w:rFonts w:eastAsia="Times New Roman"/>
                <w:sz w:val="20"/>
                <w:szCs w:val="20"/>
              </w:rPr>
              <w:t>period</w:t>
            </w:r>
            <w:r w:rsidR="00F649FB">
              <w:rPr>
                <w:rFonts w:eastAsia="Times New Roman"/>
                <w:sz w:val="20"/>
                <w:szCs w:val="20"/>
              </w:rPr>
              <w:t xml:space="preserve"> </w:t>
            </w:r>
            <w:r w:rsidRPr="00F649FB">
              <w:rPr>
                <w:rFonts w:eastAsia="Times New Roman"/>
                <w:sz w:val="20"/>
                <w:szCs w:val="20"/>
              </w:rPr>
              <w:t>of</w:t>
            </w:r>
            <w:r w:rsidR="00F649FB">
              <w:rPr>
                <w:rFonts w:eastAsia="Times New Roman"/>
                <w:sz w:val="20"/>
                <w:szCs w:val="20"/>
              </w:rPr>
              <w:t xml:space="preserve"> </w:t>
            </w:r>
            <w:r w:rsidRPr="00F649FB">
              <w:rPr>
                <w:rFonts w:eastAsia="Times New Roman"/>
                <w:sz w:val="20"/>
                <w:szCs w:val="20"/>
              </w:rPr>
              <w:t xml:space="preserve">01 year further extendable upon the approval of the </w:t>
            </w:r>
            <w:proofErr w:type="spellStart"/>
            <w:r w:rsidR="00F649FB">
              <w:rPr>
                <w:rFonts w:eastAsia="Times New Roman"/>
                <w:sz w:val="20"/>
                <w:szCs w:val="20"/>
              </w:rPr>
              <w:t>BoG</w:t>
            </w:r>
            <w:proofErr w:type="spellEnd"/>
            <w:r w:rsidR="00F649FB">
              <w:rPr>
                <w:rFonts w:eastAsia="Times New Roman"/>
                <w:sz w:val="20"/>
                <w:szCs w:val="20"/>
              </w:rPr>
              <w:t xml:space="preserve">- </w:t>
            </w:r>
            <w:r w:rsidRPr="00F649FB">
              <w:rPr>
                <w:rFonts w:eastAsia="Times New Roman"/>
                <w:sz w:val="20"/>
                <w:szCs w:val="20"/>
              </w:rPr>
              <w:t>MTI/HMC for maximum 03 years once in</w:t>
            </w:r>
            <w:r w:rsidR="00F649FB">
              <w:rPr>
                <w:rFonts w:eastAsia="Times New Roman"/>
                <w:sz w:val="20"/>
                <w:szCs w:val="20"/>
              </w:rPr>
              <w:t xml:space="preserve"> </w:t>
            </w:r>
            <w:r w:rsidRPr="00F649FB">
              <w:rPr>
                <w:sz w:val="20"/>
              </w:rPr>
              <w:t>Career.</w:t>
            </w:r>
          </w:p>
        </w:tc>
      </w:tr>
      <w:tr w:rsidR="003B1B7F" w:rsidRPr="00675B57" w14:paraId="2FB36798" w14:textId="77777777" w:rsidTr="00B361B2">
        <w:trPr>
          <w:trHeight w:val="2967"/>
        </w:trPr>
        <w:tc>
          <w:tcPr>
            <w:tcW w:w="898" w:type="pct"/>
            <w:vMerge/>
            <w:shd w:val="clear" w:color="auto" w:fill="1F4E79" w:themeFill="accent1" w:themeFillShade="80"/>
            <w:vAlign w:val="center"/>
          </w:tcPr>
          <w:p w14:paraId="37B3EFFB" w14:textId="77777777" w:rsidR="00782457" w:rsidRPr="00675B57" w:rsidRDefault="00782457" w:rsidP="003B1B7F">
            <w:pPr>
              <w:rPr>
                <w:rFonts w:ascii="Arial" w:hAnsi="Arial" w:cs="Arial"/>
                <w:sz w:val="20"/>
              </w:rPr>
            </w:pPr>
          </w:p>
        </w:tc>
        <w:tc>
          <w:tcPr>
            <w:tcW w:w="4102" w:type="pct"/>
            <w:vAlign w:val="center"/>
          </w:tcPr>
          <w:p w14:paraId="0D0A3C50" w14:textId="77777777" w:rsidR="00782457" w:rsidRPr="00675B57" w:rsidRDefault="00782457">
            <w:pPr>
              <w:rPr>
                <w:rFonts w:ascii="Arial" w:hAnsi="Arial" w:cs="Arial"/>
                <w:b/>
                <w:sz w:val="20"/>
              </w:rPr>
            </w:pPr>
            <w:r w:rsidRPr="00675B57">
              <w:rPr>
                <w:rFonts w:ascii="Arial" w:hAnsi="Arial" w:cs="Arial"/>
                <w:b/>
                <w:sz w:val="20"/>
              </w:rPr>
              <w:t>Skills/Competencies:</w:t>
            </w:r>
          </w:p>
          <w:p w14:paraId="7018B264" w14:textId="2E26A17B"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Clinical Expertise</w:t>
            </w:r>
          </w:p>
          <w:p w14:paraId="7E809E36" w14:textId="41C589BD"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Decision-Making and Critical Thinking</w:t>
            </w:r>
          </w:p>
          <w:p w14:paraId="27426F6F" w14:textId="0C21E35E"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Communication Skills</w:t>
            </w:r>
          </w:p>
          <w:p w14:paraId="3AB9CBDE" w14:textId="0B1C3B3C"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Teamwork and Collaboration</w:t>
            </w:r>
            <w:r w:rsidRPr="00F649FB">
              <w:rPr>
                <w:rFonts w:ascii="Arial" w:hAnsi="Arial" w:cs="Arial"/>
                <w:sz w:val="20"/>
                <w:szCs w:val="20"/>
              </w:rPr>
              <w:t xml:space="preserve"> </w:t>
            </w:r>
          </w:p>
          <w:p w14:paraId="04CED5A0" w14:textId="76A0F01F"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Leadership and Teaching</w:t>
            </w:r>
          </w:p>
          <w:p w14:paraId="0DE603AA" w14:textId="2B642C9F"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Time Management and Organization</w:t>
            </w:r>
          </w:p>
          <w:p w14:paraId="4C274E80" w14:textId="30F837F1"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Research and Evidence-Based Practice</w:t>
            </w:r>
          </w:p>
          <w:p w14:paraId="1AFB51C1" w14:textId="4C25CF0C"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Commitment to Professional Development</w:t>
            </w:r>
          </w:p>
          <w:p w14:paraId="367C1701" w14:textId="2A43681F" w:rsidR="00F649FB" w:rsidRPr="00F649FB" w:rsidRDefault="00F649FB" w:rsidP="00F649FB">
            <w:pPr>
              <w:pStyle w:val="NormalWeb"/>
              <w:numPr>
                <w:ilvl w:val="0"/>
                <w:numId w:val="40"/>
              </w:numPr>
              <w:rPr>
                <w:rFonts w:ascii="Arial" w:hAnsi="Arial" w:cs="Arial"/>
                <w:sz w:val="20"/>
                <w:szCs w:val="20"/>
              </w:rPr>
            </w:pPr>
            <w:r w:rsidRPr="00F649FB">
              <w:rPr>
                <w:rFonts w:ascii="Arial" w:hAnsi="Arial" w:cs="Arial"/>
                <w:bCs/>
                <w:sz w:val="20"/>
                <w:szCs w:val="20"/>
              </w:rPr>
              <w:t>Patient-Centered Care</w:t>
            </w:r>
          </w:p>
          <w:p w14:paraId="5CB89184" w14:textId="40FD6628" w:rsidR="001345FB" w:rsidRPr="00675B57" w:rsidRDefault="00F649FB" w:rsidP="00F649FB">
            <w:pPr>
              <w:pStyle w:val="NormalWeb"/>
              <w:numPr>
                <w:ilvl w:val="0"/>
                <w:numId w:val="40"/>
              </w:numPr>
              <w:rPr>
                <w:rFonts w:ascii="Arial" w:hAnsi="Arial" w:cs="Arial"/>
                <w:b/>
                <w:sz w:val="20"/>
              </w:rPr>
            </w:pPr>
            <w:r w:rsidRPr="00F649FB">
              <w:rPr>
                <w:rFonts w:ascii="Arial" w:hAnsi="Arial" w:cs="Arial"/>
                <w:bCs/>
                <w:sz w:val="20"/>
                <w:szCs w:val="20"/>
              </w:rPr>
              <w:t>Resilience and Stress Management</w:t>
            </w:r>
          </w:p>
        </w:tc>
      </w:tr>
      <w:tr w:rsidR="00C94E06" w:rsidRPr="00675B57" w14:paraId="27F8AF29" w14:textId="77777777" w:rsidTr="009700C2">
        <w:trPr>
          <w:trHeight w:val="796"/>
        </w:trPr>
        <w:tc>
          <w:tcPr>
            <w:tcW w:w="898" w:type="pct"/>
            <w:vMerge w:val="restart"/>
            <w:shd w:val="clear" w:color="auto" w:fill="1F4E79" w:themeFill="accent1" w:themeFillShade="80"/>
            <w:vAlign w:val="center"/>
          </w:tcPr>
          <w:p w14:paraId="0F41C692" w14:textId="77777777" w:rsidR="00C94E06" w:rsidRPr="00675B57" w:rsidRDefault="00C94E06" w:rsidP="003B1B7F">
            <w:pPr>
              <w:rPr>
                <w:rFonts w:ascii="Arial" w:hAnsi="Arial" w:cs="Arial"/>
                <w:color w:val="FFFFFF" w:themeColor="background1"/>
                <w:sz w:val="20"/>
              </w:rPr>
            </w:pPr>
            <w:r w:rsidRPr="00675B57">
              <w:rPr>
                <w:rFonts w:ascii="Arial" w:hAnsi="Arial" w:cs="Arial"/>
                <w:b/>
                <w:color w:val="FFFFFF" w:themeColor="background1"/>
                <w:sz w:val="20"/>
              </w:rPr>
              <w:t>Working Environment</w:t>
            </w:r>
          </w:p>
        </w:tc>
        <w:tc>
          <w:tcPr>
            <w:tcW w:w="4102" w:type="pct"/>
            <w:vAlign w:val="center"/>
          </w:tcPr>
          <w:p w14:paraId="696B8B56" w14:textId="77777777" w:rsidR="00C94E06" w:rsidRPr="00675B57" w:rsidRDefault="00C94E06" w:rsidP="003B1B7F">
            <w:pPr>
              <w:jc w:val="both"/>
              <w:rPr>
                <w:rFonts w:ascii="Arial" w:hAnsi="Arial" w:cs="Arial"/>
                <w:b/>
                <w:sz w:val="20"/>
              </w:rPr>
            </w:pPr>
            <w:r w:rsidRPr="00675B57">
              <w:rPr>
                <w:rFonts w:ascii="Arial" w:hAnsi="Arial" w:cs="Arial"/>
                <w:b/>
                <w:sz w:val="20"/>
              </w:rPr>
              <w:t>Working Conditions:</w:t>
            </w:r>
          </w:p>
          <w:p w14:paraId="5DCD4C65" w14:textId="7F42719D" w:rsidR="00C94E06" w:rsidRPr="00675B57" w:rsidRDefault="001345FB" w:rsidP="001345FB">
            <w:pPr>
              <w:pStyle w:val="ListParagraph"/>
              <w:numPr>
                <w:ilvl w:val="0"/>
                <w:numId w:val="40"/>
              </w:numPr>
              <w:jc w:val="both"/>
              <w:rPr>
                <w:rFonts w:ascii="Arial" w:hAnsi="Arial" w:cs="Arial"/>
                <w:sz w:val="20"/>
              </w:rPr>
            </w:pPr>
            <w:r w:rsidRPr="00675B57">
              <w:rPr>
                <w:rFonts w:ascii="Arial" w:hAnsi="Arial" w:cs="Arial"/>
                <w:sz w:val="20"/>
              </w:rPr>
              <w:t>Must have good health and grooming, ability to move intermittently throughout the work day. Must be able to cope with the mental and emotional stress of the position</w:t>
            </w:r>
          </w:p>
        </w:tc>
      </w:tr>
      <w:tr w:rsidR="00C94E06" w:rsidRPr="00675B57" w14:paraId="2E659F2B" w14:textId="77777777" w:rsidTr="009700C2">
        <w:trPr>
          <w:trHeight w:val="1033"/>
        </w:trPr>
        <w:tc>
          <w:tcPr>
            <w:tcW w:w="898" w:type="pct"/>
            <w:vMerge/>
            <w:shd w:val="clear" w:color="auto" w:fill="1F4E79" w:themeFill="accent1" w:themeFillShade="80"/>
            <w:vAlign w:val="center"/>
          </w:tcPr>
          <w:p w14:paraId="0A648406" w14:textId="77777777" w:rsidR="00C94E06" w:rsidRPr="00675B57" w:rsidRDefault="00C94E06" w:rsidP="003B1B7F">
            <w:pPr>
              <w:rPr>
                <w:rFonts w:ascii="Arial" w:hAnsi="Arial" w:cs="Arial"/>
                <w:b/>
                <w:color w:val="FFFFFF" w:themeColor="background1"/>
                <w:sz w:val="20"/>
              </w:rPr>
            </w:pPr>
          </w:p>
        </w:tc>
        <w:tc>
          <w:tcPr>
            <w:tcW w:w="4102" w:type="pct"/>
            <w:vAlign w:val="center"/>
          </w:tcPr>
          <w:p w14:paraId="4D29A2A3" w14:textId="77777777" w:rsidR="00C94E06" w:rsidRPr="00675B57" w:rsidRDefault="00C94E06" w:rsidP="003B1B7F">
            <w:pPr>
              <w:jc w:val="both"/>
              <w:rPr>
                <w:rFonts w:ascii="Arial" w:hAnsi="Arial" w:cs="Arial"/>
                <w:b/>
                <w:sz w:val="20"/>
              </w:rPr>
            </w:pPr>
            <w:r w:rsidRPr="00675B57">
              <w:rPr>
                <w:rFonts w:ascii="Arial" w:hAnsi="Arial" w:cs="Arial"/>
                <w:b/>
                <w:sz w:val="20"/>
              </w:rPr>
              <w:t>Physical Effort:</w:t>
            </w:r>
          </w:p>
          <w:p w14:paraId="080D890F" w14:textId="4E262F02" w:rsidR="0066022D" w:rsidRPr="00DC04ED" w:rsidRDefault="0066022D" w:rsidP="00DC04ED">
            <w:pPr>
              <w:pStyle w:val="ListParagraph"/>
              <w:numPr>
                <w:ilvl w:val="0"/>
                <w:numId w:val="40"/>
              </w:numPr>
              <w:jc w:val="both"/>
              <w:rPr>
                <w:rFonts w:ascii="Arial" w:hAnsi="Arial" w:cs="Arial"/>
                <w:sz w:val="20"/>
              </w:rPr>
            </w:pPr>
            <w:r w:rsidRPr="00DC04ED">
              <w:rPr>
                <w:rFonts w:ascii="Arial" w:hAnsi="Arial" w:cs="Arial"/>
                <w:sz w:val="20"/>
              </w:rPr>
              <w:t xml:space="preserve">Work in  flexible and irregular  work schedule </w:t>
            </w:r>
          </w:p>
          <w:p w14:paraId="0A4FA678" w14:textId="35031CF7" w:rsidR="0066022D" w:rsidRPr="00DC04ED" w:rsidRDefault="0066022D" w:rsidP="00DC04ED">
            <w:pPr>
              <w:pStyle w:val="ListParagraph"/>
              <w:numPr>
                <w:ilvl w:val="0"/>
                <w:numId w:val="40"/>
              </w:numPr>
              <w:jc w:val="both"/>
              <w:rPr>
                <w:rFonts w:ascii="Arial" w:hAnsi="Arial" w:cs="Arial"/>
                <w:sz w:val="20"/>
              </w:rPr>
            </w:pPr>
            <w:r w:rsidRPr="00DC04ED">
              <w:rPr>
                <w:rFonts w:ascii="Arial" w:hAnsi="Arial" w:cs="Arial"/>
                <w:sz w:val="20"/>
              </w:rPr>
              <w:t>Strength to Transport /position</w:t>
            </w:r>
          </w:p>
          <w:p w14:paraId="2CB20EE7" w14:textId="764436EB" w:rsidR="0066022D" w:rsidRPr="00DC04ED" w:rsidRDefault="0066022D" w:rsidP="00DC04ED">
            <w:pPr>
              <w:pStyle w:val="ListParagraph"/>
              <w:numPr>
                <w:ilvl w:val="0"/>
                <w:numId w:val="40"/>
              </w:numPr>
              <w:jc w:val="both"/>
              <w:rPr>
                <w:rFonts w:ascii="Arial" w:hAnsi="Arial" w:cs="Arial"/>
                <w:sz w:val="20"/>
              </w:rPr>
            </w:pPr>
            <w:r w:rsidRPr="00DC04ED">
              <w:rPr>
                <w:rFonts w:ascii="Arial" w:hAnsi="Arial" w:cs="Arial"/>
                <w:sz w:val="20"/>
              </w:rPr>
              <w:t>Identify /handling of hazardous</w:t>
            </w:r>
          </w:p>
          <w:p w14:paraId="45F28E6E" w14:textId="7DEC1888" w:rsidR="0066022D" w:rsidRPr="00DC04ED" w:rsidRDefault="0066022D" w:rsidP="00DC04ED">
            <w:pPr>
              <w:pStyle w:val="ListParagraph"/>
              <w:numPr>
                <w:ilvl w:val="0"/>
                <w:numId w:val="40"/>
              </w:numPr>
              <w:jc w:val="both"/>
              <w:rPr>
                <w:rFonts w:ascii="Arial" w:hAnsi="Arial" w:cs="Arial"/>
                <w:sz w:val="20"/>
              </w:rPr>
            </w:pPr>
            <w:r w:rsidRPr="00DC04ED">
              <w:rPr>
                <w:rFonts w:ascii="Arial" w:hAnsi="Arial" w:cs="Arial"/>
                <w:sz w:val="20"/>
              </w:rPr>
              <w:t>Communicates /exchange information</w:t>
            </w:r>
          </w:p>
          <w:p w14:paraId="054EFBFD" w14:textId="47EBE514" w:rsidR="0066022D" w:rsidRPr="00DC04ED" w:rsidRDefault="0066022D" w:rsidP="00DC04ED">
            <w:pPr>
              <w:pStyle w:val="ListParagraph"/>
              <w:numPr>
                <w:ilvl w:val="0"/>
                <w:numId w:val="40"/>
              </w:numPr>
              <w:jc w:val="both"/>
              <w:rPr>
                <w:rFonts w:ascii="Arial" w:hAnsi="Arial" w:cs="Arial"/>
                <w:sz w:val="20"/>
              </w:rPr>
            </w:pPr>
            <w:r w:rsidRPr="00DC04ED">
              <w:rPr>
                <w:rFonts w:ascii="Arial" w:hAnsi="Arial" w:cs="Arial"/>
                <w:sz w:val="20"/>
              </w:rPr>
              <w:t>Measure and Assess risk</w:t>
            </w:r>
          </w:p>
          <w:p w14:paraId="01553140" w14:textId="77777777" w:rsidR="00C94E06" w:rsidRPr="00DC04ED" w:rsidRDefault="0066022D" w:rsidP="00DC04ED">
            <w:pPr>
              <w:pStyle w:val="ListParagraph"/>
              <w:numPr>
                <w:ilvl w:val="0"/>
                <w:numId w:val="40"/>
              </w:numPr>
              <w:jc w:val="both"/>
              <w:rPr>
                <w:rFonts w:ascii="Arial" w:hAnsi="Arial" w:cs="Arial"/>
                <w:sz w:val="20"/>
              </w:rPr>
            </w:pPr>
            <w:r w:rsidRPr="00DC04ED">
              <w:rPr>
                <w:rFonts w:ascii="Arial" w:hAnsi="Arial" w:cs="Arial"/>
                <w:sz w:val="20"/>
              </w:rPr>
              <w:t>Ability to analyze  and  manage critical  situation</w:t>
            </w:r>
          </w:p>
          <w:p w14:paraId="5151137E" w14:textId="30CADBAF" w:rsidR="0066022D" w:rsidRPr="00DC04ED" w:rsidRDefault="00B361B2" w:rsidP="00DC04ED">
            <w:pPr>
              <w:pStyle w:val="ListParagraph"/>
              <w:numPr>
                <w:ilvl w:val="0"/>
                <w:numId w:val="40"/>
              </w:numPr>
              <w:jc w:val="both"/>
              <w:rPr>
                <w:rFonts w:ascii="Arial" w:hAnsi="Arial" w:cs="Arial"/>
                <w:b/>
                <w:sz w:val="20"/>
              </w:rPr>
            </w:pPr>
            <w:r w:rsidRPr="00DC04ED">
              <w:rPr>
                <w:rFonts w:ascii="Arial" w:hAnsi="Arial" w:cs="Arial"/>
                <w:sz w:val="20"/>
              </w:rPr>
              <w:t>Energetic</w:t>
            </w:r>
            <w:bookmarkStart w:id="0" w:name="_GoBack"/>
            <w:bookmarkEnd w:id="0"/>
            <w:r w:rsidR="0066022D" w:rsidRPr="00DC04ED">
              <w:rPr>
                <w:rFonts w:ascii="Arial" w:hAnsi="Arial" w:cs="Arial"/>
                <w:sz w:val="20"/>
              </w:rPr>
              <w:t xml:space="preserve"> to perform and solve task</w:t>
            </w:r>
          </w:p>
        </w:tc>
      </w:tr>
    </w:tbl>
    <w:p w14:paraId="4928D7A3" w14:textId="01A6415F" w:rsidR="00C934A0" w:rsidRPr="00675B57" w:rsidRDefault="00C934A0" w:rsidP="00AC27AE">
      <w:pPr>
        <w:ind w:left="720"/>
        <w:rPr>
          <w:rFonts w:ascii="Arial" w:hAnsi="Arial" w:cs="Arial"/>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860"/>
        <w:gridCol w:w="3100"/>
        <w:gridCol w:w="2105"/>
        <w:gridCol w:w="1752"/>
        <w:gridCol w:w="1866"/>
      </w:tblGrid>
      <w:tr w:rsidR="007F796C" w:rsidRPr="00675B57" w14:paraId="585F6159" w14:textId="77777777" w:rsidTr="00F649FB">
        <w:trPr>
          <w:trHeight w:val="720"/>
        </w:trPr>
        <w:tc>
          <w:tcPr>
            <w:tcW w:w="871" w:type="pct"/>
            <w:tcBorders>
              <w:top w:val="nil"/>
              <w:left w:val="nil"/>
              <w:bottom w:val="nil"/>
              <w:right w:val="nil"/>
            </w:tcBorders>
            <w:shd w:val="clear" w:color="auto" w:fill="FFFFFF" w:themeFill="background1"/>
            <w:vAlign w:val="center"/>
          </w:tcPr>
          <w:p w14:paraId="7D7B1B3A" w14:textId="77777777" w:rsidR="007F796C" w:rsidRPr="00675B57" w:rsidRDefault="007F796C" w:rsidP="00AD56A5">
            <w:pPr>
              <w:jc w:val="center"/>
              <w:rPr>
                <w:rFonts w:ascii="Arial" w:hAnsi="Arial" w:cs="Arial"/>
                <w:b/>
                <w:color w:val="FFFFFF" w:themeColor="background1"/>
                <w:sz w:val="20"/>
              </w:rPr>
            </w:pPr>
          </w:p>
        </w:tc>
        <w:tc>
          <w:tcPr>
            <w:tcW w:w="1451" w:type="pct"/>
            <w:tcBorders>
              <w:left w:val="nil"/>
            </w:tcBorders>
            <w:shd w:val="clear" w:color="auto" w:fill="1F4E79" w:themeFill="accent1" w:themeFillShade="80"/>
            <w:vAlign w:val="center"/>
          </w:tcPr>
          <w:p w14:paraId="76D07807" w14:textId="77777777" w:rsidR="007F796C" w:rsidRPr="00675B57" w:rsidRDefault="007F796C" w:rsidP="00AD56A5">
            <w:pPr>
              <w:jc w:val="center"/>
              <w:rPr>
                <w:rFonts w:ascii="Arial" w:hAnsi="Arial" w:cs="Arial"/>
                <w:b/>
                <w:iCs/>
                <w:color w:val="FFFFFF" w:themeColor="background1"/>
                <w:sz w:val="20"/>
              </w:rPr>
            </w:pPr>
            <w:r w:rsidRPr="00675B57">
              <w:rPr>
                <w:rFonts w:ascii="Arial" w:hAnsi="Arial" w:cs="Arial"/>
                <w:b/>
                <w:iCs/>
                <w:color w:val="FFFFFF" w:themeColor="background1"/>
                <w:sz w:val="20"/>
              </w:rPr>
              <w:t>Name</w:t>
            </w:r>
          </w:p>
        </w:tc>
        <w:tc>
          <w:tcPr>
            <w:tcW w:w="985" w:type="pct"/>
            <w:shd w:val="clear" w:color="auto" w:fill="1F4E79" w:themeFill="accent1" w:themeFillShade="80"/>
            <w:vAlign w:val="center"/>
          </w:tcPr>
          <w:p w14:paraId="36999D67" w14:textId="77777777" w:rsidR="007F796C" w:rsidRPr="00675B57" w:rsidRDefault="007F796C" w:rsidP="00AD56A5">
            <w:pPr>
              <w:jc w:val="center"/>
              <w:rPr>
                <w:rFonts w:ascii="Arial" w:hAnsi="Arial" w:cs="Arial"/>
                <w:b/>
                <w:iCs/>
                <w:color w:val="FFFFFF" w:themeColor="background1"/>
                <w:sz w:val="20"/>
              </w:rPr>
            </w:pPr>
            <w:r w:rsidRPr="00675B57">
              <w:rPr>
                <w:rFonts w:ascii="Arial" w:hAnsi="Arial" w:cs="Arial"/>
                <w:b/>
                <w:iCs/>
                <w:color w:val="FFFFFF" w:themeColor="background1"/>
                <w:sz w:val="20"/>
              </w:rPr>
              <w:t>Designation</w:t>
            </w:r>
          </w:p>
        </w:tc>
        <w:tc>
          <w:tcPr>
            <w:tcW w:w="820" w:type="pct"/>
            <w:shd w:val="clear" w:color="auto" w:fill="1F4E79" w:themeFill="accent1" w:themeFillShade="80"/>
            <w:vAlign w:val="center"/>
          </w:tcPr>
          <w:p w14:paraId="3E3851CF" w14:textId="77777777" w:rsidR="007F796C" w:rsidRPr="00675B57" w:rsidRDefault="007F796C" w:rsidP="00AD56A5">
            <w:pPr>
              <w:jc w:val="center"/>
              <w:rPr>
                <w:rFonts w:ascii="Arial" w:hAnsi="Arial" w:cs="Arial"/>
                <w:b/>
                <w:iCs/>
                <w:color w:val="FFFFFF" w:themeColor="background1"/>
                <w:sz w:val="20"/>
              </w:rPr>
            </w:pPr>
            <w:r w:rsidRPr="00675B57">
              <w:rPr>
                <w:rFonts w:ascii="Arial" w:hAnsi="Arial" w:cs="Arial"/>
                <w:b/>
                <w:iCs/>
                <w:color w:val="FFFFFF" w:themeColor="background1"/>
                <w:sz w:val="20"/>
              </w:rPr>
              <w:t>Date</w:t>
            </w:r>
          </w:p>
        </w:tc>
        <w:tc>
          <w:tcPr>
            <w:tcW w:w="873" w:type="pct"/>
            <w:shd w:val="clear" w:color="auto" w:fill="1F4E79" w:themeFill="accent1" w:themeFillShade="80"/>
            <w:vAlign w:val="center"/>
          </w:tcPr>
          <w:p w14:paraId="11A7406D" w14:textId="77777777" w:rsidR="007F796C" w:rsidRPr="00675B57" w:rsidRDefault="007F796C" w:rsidP="00AD56A5">
            <w:pPr>
              <w:jc w:val="center"/>
              <w:rPr>
                <w:rFonts w:ascii="Arial" w:hAnsi="Arial" w:cs="Arial"/>
                <w:b/>
                <w:iCs/>
                <w:color w:val="FFFFFF" w:themeColor="background1"/>
                <w:sz w:val="20"/>
              </w:rPr>
            </w:pPr>
            <w:r w:rsidRPr="00675B57">
              <w:rPr>
                <w:rFonts w:ascii="Arial" w:hAnsi="Arial" w:cs="Arial"/>
                <w:b/>
                <w:iCs/>
                <w:color w:val="FFFFFF" w:themeColor="background1"/>
                <w:sz w:val="20"/>
              </w:rPr>
              <w:t>Signature</w:t>
            </w:r>
          </w:p>
        </w:tc>
      </w:tr>
      <w:tr w:rsidR="00F649FB" w:rsidRPr="00675B57" w14:paraId="19A2CD4C" w14:textId="77777777" w:rsidTr="00F649FB">
        <w:trPr>
          <w:trHeight w:val="616"/>
        </w:trPr>
        <w:tc>
          <w:tcPr>
            <w:tcW w:w="871" w:type="pct"/>
            <w:tcBorders>
              <w:top w:val="nil"/>
            </w:tcBorders>
            <w:shd w:val="clear" w:color="auto" w:fill="1F4E79" w:themeFill="accent1" w:themeFillShade="80"/>
            <w:vAlign w:val="center"/>
          </w:tcPr>
          <w:p w14:paraId="5E2685AC" w14:textId="77777777" w:rsidR="00F649FB" w:rsidRPr="00675B57" w:rsidRDefault="00F649FB" w:rsidP="00AD56A5">
            <w:pPr>
              <w:jc w:val="center"/>
              <w:rPr>
                <w:rFonts w:ascii="Arial" w:hAnsi="Arial" w:cs="Arial"/>
                <w:b/>
                <w:color w:val="FFFFFF" w:themeColor="background1"/>
                <w:sz w:val="20"/>
              </w:rPr>
            </w:pPr>
            <w:r w:rsidRPr="00675B57">
              <w:rPr>
                <w:rFonts w:ascii="Arial" w:hAnsi="Arial" w:cs="Arial"/>
                <w:b/>
                <w:color w:val="FFFFFF" w:themeColor="background1"/>
                <w:sz w:val="20"/>
              </w:rPr>
              <w:t>Prepared by</w:t>
            </w:r>
          </w:p>
        </w:tc>
        <w:tc>
          <w:tcPr>
            <w:tcW w:w="1451" w:type="pct"/>
            <w:shd w:val="clear" w:color="auto" w:fill="auto"/>
            <w:vAlign w:val="center"/>
          </w:tcPr>
          <w:p w14:paraId="06E2F85F" w14:textId="645445F7" w:rsidR="00F649FB" w:rsidRPr="00675B57" w:rsidRDefault="00F649FB" w:rsidP="00AD56A5">
            <w:pPr>
              <w:jc w:val="center"/>
              <w:rPr>
                <w:rFonts w:ascii="Arial" w:hAnsi="Arial" w:cs="Arial"/>
                <w:iCs/>
                <w:sz w:val="20"/>
              </w:rPr>
            </w:pPr>
            <w:proofErr w:type="spellStart"/>
            <w:r>
              <w:rPr>
                <w:rFonts w:ascii="Arial" w:hAnsi="Arial" w:cs="Arial"/>
                <w:iCs/>
                <w:sz w:val="20"/>
              </w:rPr>
              <w:t>Abid</w:t>
            </w:r>
            <w:proofErr w:type="spellEnd"/>
            <w:r>
              <w:rPr>
                <w:rFonts w:ascii="Arial" w:hAnsi="Arial" w:cs="Arial"/>
                <w:iCs/>
                <w:sz w:val="20"/>
              </w:rPr>
              <w:t xml:space="preserve"> Ali</w:t>
            </w:r>
          </w:p>
        </w:tc>
        <w:tc>
          <w:tcPr>
            <w:tcW w:w="985" w:type="pct"/>
            <w:shd w:val="clear" w:color="auto" w:fill="auto"/>
            <w:vAlign w:val="center"/>
          </w:tcPr>
          <w:p w14:paraId="4C5F02AB" w14:textId="15A6BC69" w:rsidR="00F649FB" w:rsidRPr="00675B57" w:rsidRDefault="00F649FB" w:rsidP="00AD56A5">
            <w:pPr>
              <w:jc w:val="center"/>
              <w:rPr>
                <w:rFonts w:ascii="Arial" w:hAnsi="Arial" w:cs="Arial"/>
                <w:iCs/>
                <w:sz w:val="20"/>
              </w:rPr>
            </w:pPr>
            <w:r>
              <w:rPr>
                <w:rFonts w:ascii="Arial" w:hAnsi="Arial" w:cs="Arial"/>
                <w:iCs/>
                <w:sz w:val="20"/>
              </w:rPr>
              <w:t>Manager HR</w:t>
            </w:r>
          </w:p>
        </w:tc>
        <w:tc>
          <w:tcPr>
            <w:tcW w:w="820" w:type="pct"/>
            <w:shd w:val="clear" w:color="auto" w:fill="auto"/>
            <w:vAlign w:val="center"/>
          </w:tcPr>
          <w:p w14:paraId="73F62FC3" w14:textId="6C481EC2" w:rsidR="00F649FB" w:rsidRPr="00675B57" w:rsidRDefault="00F649FB" w:rsidP="00AD56A5">
            <w:pPr>
              <w:jc w:val="center"/>
              <w:rPr>
                <w:rFonts w:ascii="Arial" w:hAnsi="Arial" w:cs="Arial"/>
                <w:iCs/>
                <w:sz w:val="20"/>
              </w:rPr>
            </w:pPr>
            <w:r>
              <w:rPr>
                <w:rFonts w:ascii="Arial" w:hAnsi="Arial" w:cs="Arial"/>
                <w:iCs/>
                <w:sz w:val="20"/>
              </w:rPr>
              <w:t>03-10-2023</w:t>
            </w:r>
          </w:p>
        </w:tc>
        <w:tc>
          <w:tcPr>
            <w:tcW w:w="873" w:type="pct"/>
            <w:vAlign w:val="center"/>
          </w:tcPr>
          <w:p w14:paraId="46933D48" w14:textId="191967AD" w:rsidR="00F649FB" w:rsidRPr="00675B57" w:rsidRDefault="00F649FB" w:rsidP="00AD56A5">
            <w:pPr>
              <w:jc w:val="center"/>
              <w:rPr>
                <w:rFonts w:ascii="Arial" w:hAnsi="Arial" w:cs="Arial"/>
                <w:iCs/>
                <w:sz w:val="20"/>
              </w:rPr>
            </w:pPr>
            <w:r>
              <w:rPr>
                <w:rFonts w:ascii="Arial" w:hAnsi="Arial" w:cs="Arial"/>
                <w:iCs/>
                <w:noProof/>
                <w:sz w:val="20"/>
              </w:rPr>
              <w:drawing>
                <wp:inline distT="0" distB="0" distL="0" distR="0" wp14:anchorId="28D3F401" wp14:editId="2E374331">
                  <wp:extent cx="1047750" cy="552450"/>
                  <wp:effectExtent l="0" t="0" r="0" b="0"/>
                  <wp:docPr id="10" name="Picture 10" descr="D:\HR\Desktop Data\Signatures\M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R\Desktop Data\Signatures\MH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52450"/>
                          </a:xfrm>
                          <a:prstGeom prst="rect">
                            <a:avLst/>
                          </a:prstGeom>
                          <a:noFill/>
                          <a:ln>
                            <a:noFill/>
                          </a:ln>
                        </pic:spPr>
                      </pic:pic>
                    </a:graphicData>
                  </a:graphic>
                </wp:inline>
              </w:drawing>
            </w:r>
          </w:p>
        </w:tc>
      </w:tr>
      <w:tr w:rsidR="00F649FB" w:rsidRPr="00675B57" w14:paraId="14191DA4" w14:textId="77777777" w:rsidTr="00241752">
        <w:trPr>
          <w:trHeight w:val="762"/>
        </w:trPr>
        <w:tc>
          <w:tcPr>
            <w:tcW w:w="871" w:type="pct"/>
            <w:shd w:val="clear" w:color="auto" w:fill="1F4E79" w:themeFill="accent1" w:themeFillShade="80"/>
            <w:vAlign w:val="center"/>
          </w:tcPr>
          <w:p w14:paraId="15AAA3CB" w14:textId="77777777" w:rsidR="00F649FB" w:rsidRPr="00675B57" w:rsidRDefault="00F649FB" w:rsidP="00F649FB">
            <w:pPr>
              <w:spacing w:before="240"/>
              <w:jc w:val="center"/>
              <w:rPr>
                <w:rFonts w:ascii="Arial" w:hAnsi="Arial" w:cs="Arial"/>
                <w:b/>
                <w:color w:val="FFFFFF" w:themeColor="background1"/>
                <w:sz w:val="20"/>
              </w:rPr>
            </w:pPr>
            <w:r w:rsidRPr="00675B57">
              <w:rPr>
                <w:rFonts w:ascii="Arial" w:hAnsi="Arial" w:cs="Arial"/>
                <w:b/>
                <w:color w:val="FFFFFF" w:themeColor="background1"/>
                <w:sz w:val="20"/>
              </w:rPr>
              <w:t>Reviewed by</w:t>
            </w:r>
          </w:p>
        </w:tc>
        <w:tc>
          <w:tcPr>
            <w:tcW w:w="1451" w:type="pct"/>
            <w:shd w:val="clear" w:color="auto" w:fill="auto"/>
            <w:vAlign w:val="center"/>
          </w:tcPr>
          <w:p w14:paraId="4E5A6BA7" w14:textId="0BDBA8F8" w:rsidR="00F649FB" w:rsidRPr="00675B57" w:rsidRDefault="00F649FB" w:rsidP="00241752">
            <w:pPr>
              <w:jc w:val="center"/>
              <w:rPr>
                <w:rFonts w:ascii="Arial" w:hAnsi="Arial" w:cs="Arial"/>
                <w:iCs/>
                <w:sz w:val="20"/>
              </w:rPr>
            </w:pPr>
            <w:r w:rsidRPr="006E2DFE">
              <w:rPr>
                <w:rFonts w:ascii="Arial" w:hAnsi="Arial" w:cs="Arial"/>
                <w:iCs/>
                <w:sz w:val="20"/>
              </w:rPr>
              <w:t xml:space="preserve">Prof. Dr. </w:t>
            </w:r>
            <w:proofErr w:type="spellStart"/>
            <w:r w:rsidRPr="006E2DFE">
              <w:rPr>
                <w:rFonts w:ascii="Arial" w:hAnsi="Arial" w:cs="Arial"/>
                <w:iCs/>
                <w:sz w:val="20"/>
              </w:rPr>
              <w:t>Shehzad</w:t>
            </w:r>
            <w:proofErr w:type="spellEnd"/>
            <w:r w:rsidRPr="006E2DFE">
              <w:rPr>
                <w:rFonts w:ascii="Arial" w:hAnsi="Arial" w:cs="Arial"/>
                <w:iCs/>
                <w:sz w:val="20"/>
              </w:rPr>
              <w:t xml:space="preserve"> Akbar Khan</w:t>
            </w:r>
          </w:p>
        </w:tc>
        <w:tc>
          <w:tcPr>
            <w:tcW w:w="985" w:type="pct"/>
            <w:shd w:val="clear" w:color="auto" w:fill="auto"/>
            <w:vAlign w:val="center"/>
          </w:tcPr>
          <w:p w14:paraId="7DE0B563" w14:textId="3896B3C1" w:rsidR="00F649FB" w:rsidRPr="00675B57" w:rsidRDefault="00F649FB" w:rsidP="00F649FB">
            <w:pPr>
              <w:spacing w:before="240"/>
              <w:jc w:val="center"/>
              <w:rPr>
                <w:rFonts w:ascii="Arial" w:hAnsi="Arial" w:cs="Arial"/>
                <w:iCs/>
                <w:sz w:val="20"/>
              </w:rPr>
            </w:pPr>
            <w:r>
              <w:rPr>
                <w:rFonts w:ascii="Arial" w:hAnsi="Arial" w:cs="Arial"/>
                <w:iCs/>
                <w:sz w:val="20"/>
              </w:rPr>
              <w:t>Medical Director</w:t>
            </w:r>
          </w:p>
        </w:tc>
        <w:tc>
          <w:tcPr>
            <w:tcW w:w="820" w:type="pct"/>
            <w:shd w:val="clear" w:color="auto" w:fill="auto"/>
          </w:tcPr>
          <w:p w14:paraId="1188CFD3" w14:textId="77777777" w:rsidR="00F649FB" w:rsidRDefault="00F649FB" w:rsidP="00F649FB">
            <w:pPr>
              <w:spacing w:before="240"/>
              <w:jc w:val="center"/>
              <w:rPr>
                <w:rFonts w:ascii="Arial" w:hAnsi="Arial" w:cs="Arial"/>
                <w:iCs/>
                <w:sz w:val="20"/>
              </w:rPr>
            </w:pPr>
          </w:p>
          <w:p w14:paraId="309BA15C" w14:textId="4899802F" w:rsidR="00F649FB" w:rsidRPr="00675B57" w:rsidRDefault="00F649FB" w:rsidP="00F649FB">
            <w:pPr>
              <w:spacing w:before="240"/>
              <w:jc w:val="center"/>
              <w:rPr>
                <w:rFonts w:ascii="Arial" w:hAnsi="Arial" w:cs="Arial"/>
                <w:iCs/>
                <w:sz w:val="20"/>
              </w:rPr>
            </w:pPr>
            <w:r>
              <w:rPr>
                <w:rFonts w:ascii="Arial" w:hAnsi="Arial" w:cs="Arial"/>
                <w:iCs/>
                <w:sz w:val="20"/>
              </w:rPr>
              <w:t>03-10-2023</w:t>
            </w:r>
          </w:p>
        </w:tc>
        <w:tc>
          <w:tcPr>
            <w:tcW w:w="873" w:type="pct"/>
            <w:vAlign w:val="center"/>
          </w:tcPr>
          <w:p w14:paraId="5D8A0CC7" w14:textId="71F9E399" w:rsidR="00F649FB" w:rsidRPr="00675B57" w:rsidRDefault="00F649FB" w:rsidP="00F649FB">
            <w:pPr>
              <w:spacing w:before="240"/>
              <w:jc w:val="center"/>
              <w:rPr>
                <w:rFonts w:ascii="Arial" w:hAnsi="Arial" w:cs="Arial"/>
                <w:iCs/>
                <w:sz w:val="20"/>
              </w:rPr>
            </w:pPr>
            <w:r>
              <w:rPr>
                <w:rFonts w:ascii="Arial" w:hAnsi="Arial" w:cs="Arial"/>
                <w:iCs/>
                <w:noProof/>
                <w:sz w:val="20"/>
              </w:rPr>
              <w:drawing>
                <wp:inline distT="0" distB="0" distL="0" distR="0" wp14:anchorId="43E37D66" wp14:editId="379F367B">
                  <wp:extent cx="971550" cy="581025"/>
                  <wp:effectExtent l="0" t="0" r="0" b="9525"/>
                  <wp:docPr id="7" name="Picture 7" descr="D:\HR\Desktop Data\Signatures\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Desktop Data\Signatures\M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581025"/>
                          </a:xfrm>
                          <a:prstGeom prst="rect">
                            <a:avLst/>
                          </a:prstGeom>
                          <a:noFill/>
                          <a:ln>
                            <a:noFill/>
                          </a:ln>
                        </pic:spPr>
                      </pic:pic>
                    </a:graphicData>
                  </a:graphic>
                </wp:inline>
              </w:drawing>
            </w:r>
          </w:p>
        </w:tc>
      </w:tr>
      <w:tr w:rsidR="00F649FB" w:rsidRPr="00675B57" w14:paraId="351449C9" w14:textId="77777777" w:rsidTr="00241752">
        <w:trPr>
          <w:trHeight w:val="634"/>
        </w:trPr>
        <w:tc>
          <w:tcPr>
            <w:tcW w:w="871" w:type="pct"/>
            <w:shd w:val="clear" w:color="auto" w:fill="1F4E79" w:themeFill="accent1" w:themeFillShade="80"/>
            <w:vAlign w:val="center"/>
          </w:tcPr>
          <w:p w14:paraId="2292CCE9" w14:textId="77777777" w:rsidR="00F649FB" w:rsidRPr="00675B57" w:rsidRDefault="00F649FB" w:rsidP="00F649FB">
            <w:pPr>
              <w:spacing w:before="240"/>
              <w:jc w:val="center"/>
              <w:rPr>
                <w:rFonts w:ascii="Arial" w:hAnsi="Arial" w:cs="Arial"/>
                <w:b/>
                <w:color w:val="FFFFFF" w:themeColor="background1"/>
                <w:sz w:val="20"/>
              </w:rPr>
            </w:pPr>
            <w:r w:rsidRPr="00675B57">
              <w:rPr>
                <w:rFonts w:ascii="Arial" w:hAnsi="Arial" w:cs="Arial"/>
                <w:b/>
                <w:color w:val="FFFFFF" w:themeColor="background1"/>
                <w:sz w:val="20"/>
              </w:rPr>
              <w:t>Approved by</w:t>
            </w:r>
          </w:p>
        </w:tc>
        <w:tc>
          <w:tcPr>
            <w:tcW w:w="1451" w:type="pct"/>
            <w:shd w:val="clear" w:color="auto" w:fill="auto"/>
            <w:vAlign w:val="center"/>
          </w:tcPr>
          <w:p w14:paraId="74CBC030" w14:textId="04EDF648" w:rsidR="00F649FB" w:rsidRPr="00675B57" w:rsidRDefault="00F649FB" w:rsidP="00241752">
            <w:pPr>
              <w:spacing w:before="240" w:line="120" w:lineRule="exact"/>
              <w:jc w:val="center"/>
              <w:rPr>
                <w:rFonts w:ascii="Arial" w:hAnsi="Arial" w:cs="Arial"/>
                <w:iCs/>
                <w:sz w:val="20"/>
              </w:rPr>
            </w:pPr>
            <w:r w:rsidRPr="006E2DFE">
              <w:rPr>
                <w:rFonts w:ascii="Arial" w:hAnsi="Arial" w:cs="Arial"/>
                <w:iCs/>
                <w:sz w:val="20"/>
              </w:rPr>
              <w:t xml:space="preserve">Prof. Dr. </w:t>
            </w:r>
            <w:proofErr w:type="spellStart"/>
            <w:r w:rsidRPr="006E2DFE">
              <w:rPr>
                <w:rFonts w:ascii="Arial" w:hAnsi="Arial" w:cs="Arial"/>
                <w:iCs/>
                <w:sz w:val="20"/>
              </w:rPr>
              <w:t>Shehzad</w:t>
            </w:r>
            <w:proofErr w:type="spellEnd"/>
            <w:r w:rsidRPr="006E2DFE">
              <w:rPr>
                <w:rFonts w:ascii="Arial" w:hAnsi="Arial" w:cs="Arial"/>
                <w:iCs/>
                <w:sz w:val="20"/>
              </w:rPr>
              <w:t xml:space="preserve"> Akbar Khan</w:t>
            </w:r>
          </w:p>
        </w:tc>
        <w:tc>
          <w:tcPr>
            <w:tcW w:w="985" w:type="pct"/>
            <w:shd w:val="clear" w:color="auto" w:fill="auto"/>
            <w:vAlign w:val="center"/>
          </w:tcPr>
          <w:p w14:paraId="4798DE75" w14:textId="087AC204" w:rsidR="00F649FB" w:rsidRPr="00675B57" w:rsidRDefault="00F649FB" w:rsidP="00F649FB">
            <w:pPr>
              <w:spacing w:before="240" w:line="120" w:lineRule="exact"/>
              <w:jc w:val="center"/>
              <w:rPr>
                <w:rFonts w:ascii="Arial" w:hAnsi="Arial" w:cs="Arial"/>
                <w:iCs/>
                <w:sz w:val="20"/>
              </w:rPr>
            </w:pPr>
            <w:r>
              <w:rPr>
                <w:rFonts w:ascii="Arial" w:hAnsi="Arial" w:cs="Arial"/>
                <w:iCs/>
                <w:sz w:val="20"/>
              </w:rPr>
              <w:t>Medical Director</w:t>
            </w:r>
          </w:p>
        </w:tc>
        <w:tc>
          <w:tcPr>
            <w:tcW w:w="820" w:type="pct"/>
            <w:shd w:val="clear" w:color="auto" w:fill="auto"/>
          </w:tcPr>
          <w:p w14:paraId="5A00CB4D" w14:textId="77777777" w:rsidR="00F649FB" w:rsidRDefault="00F649FB" w:rsidP="00F649FB">
            <w:pPr>
              <w:spacing w:before="240"/>
              <w:jc w:val="center"/>
              <w:rPr>
                <w:rFonts w:ascii="Arial" w:hAnsi="Arial" w:cs="Arial"/>
                <w:iCs/>
                <w:sz w:val="20"/>
              </w:rPr>
            </w:pPr>
          </w:p>
          <w:p w14:paraId="4E9B136F" w14:textId="62A2905B" w:rsidR="00F649FB" w:rsidRPr="00675B57" w:rsidRDefault="00F649FB" w:rsidP="00F649FB">
            <w:pPr>
              <w:spacing w:before="240"/>
              <w:jc w:val="center"/>
              <w:rPr>
                <w:rFonts w:ascii="Arial" w:hAnsi="Arial" w:cs="Arial"/>
                <w:iCs/>
                <w:sz w:val="20"/>
              </w:rPr>
            </w:pPr>
            <w:r>
              <w:rPr>
                <w:rFonts w:ascii="Arial" w:hAnsi="Arial" w:cs="Arial"/>
                <w:iCs/>
                <w:sz w:val="20"/>
              </w:rPr>
              <w:t>03-10-2023</w:t>
            </w:r>
          </w:p>
        </w:tc>
        <w:tc>
          <w:tcPr>
            <w:tcW w:w="873" w:type="pct"/>
            <w:vAlign w:val="center"/>
          </w:tcPr>
          <w:p w14:paraId="2E455680" w14:textId="1B0E605C" w:rsidR="00F649FB" w:rsidRPr="00675B57" w:rsidRDefault="00F649FB" w:rsidP="00F649FB">
            <w:pPr>
              <w:spacing w:before="240"/>
              <w:jc w:val="center"/>
              <w:rPr>
                <w:rFonts w:ascii="Arial" w:hAnsi="Arial" w:cs="Arial"/>
                <w:iCs/>
                <w:sz w:val="20"/>
              </w:rPr>
            </w:pPr>
            <w:r>
              <w:rPr>
                <w:rFonts w:ascii="Arial" w:hAnsi="Arial" w:cs="Arial"/>
                <w:iCs/>
                <w:noProof/>
                <w:sz w:val="20"/>
              </w:rPr>
              <w:drawing>
                <wp:inline distT="0" distB="0" distL="0" distR="0" wp14:anchorId="489F0699" wp14:editId="2CD8FA7D">
                  <wp:extent cx="971550" cy="581025"/>
                  <wp:effectExtent l="0" t="0" r="0" b="9525"/>
                  <wp:docPr id="8" name="Picture 8" descr="D:\HR\Desktop Data\Signatures\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R\Desktop Data\Signatures\M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581025"/>
                          </a:xfrm>
                          <a:prstGeom prst="rect">
                            <a:avLst/>
                          </a:prstGeom>
                          <a:noFill/>
                          <a:ln>
                            <a:noFill/>
                          </a:ln>
                        </pic:spPr>
                      </pic:pic>
                    </a:graphicData>
                  </a:graphic>
                </wp:inline>
              </w:drawing>
            </w:r>
          </w:p>
        </w:tc>
      </w:tr>
    </w:tbl>
    <w:p w14:paraId="5EDAA177" w14:textId="0471293A" w:rsidR="007F796C" w:rsidRPr="00675B57" w:rsidRDefault="007F796C" w:rsidP="007F796C">
      <w:pPr>
        <w:overflowPunct w:val="0"/>
        <w:autoSpaceDE w:val="0"/>
        <w:autoSpaceDN w:val="0"/>
        <w:adjustRightInd w:val="0"/>
        <w:ind w:right="-25"/>
        <w:jc w:val="both"/>
        <w:textAlignment w:val="baseline"/>
        <w:rPr>
          <w:rFonts w:ascii="Arial" w:hAnsi="Arial" w:cs="Arial"/>
          <w:sz w:val="20"/>
        </w:rPr>
      </w:pPr>
    </w:p>
    <w:p w14:paraId="04474521" w14:textId="77777777" w:rsidR="007F796C" w:rsidRPr="00675B57" w:rsidRDefault="007F796C" w:rsidP="007F796C">
      <w:pPr>
        <w:overflowPunct w:val="0"/>
        <w:autoSpaceDE w:val="0"/>
        <w:autoSpaceDN w:val="0"/>
        <w:adjustRightInd w:val="0"/>
        <w:ind w:right="-25"/>
        <w:jc w:val="both"/>
        <w:textAlignment w:val="baseline"/>
        <w:rPr>
          <w:rFonts w:ascii="Arial" w:hAnsi="Arial" w:cs="Arial"/>
          <w:sz w:val="20"/>
        </w:rPr>
      </w:pPr>
    </w:p>
    <w:p w14:paraId="1A0169D3" w14:textId="5B004E34" w:rsidR="00301CDE" w:rsidRPr="00675B57" w:rsidRDefault="00301CDE" w:rsidP="00301CDE">
      <w:pPr>
        <w:shd w:val="clear" w:color="auto" w:fill="BDD6EE" w:themeFill="accent1" w:themeFillTint="66"/>
        <w:rPr>
          <w:rFonts w:ascii="Arial" w:hAnsi="Arial" w:cs="Arial"/>
          <w:b/>
          <w:sz w:val="20"/>
        </w:rPr>
      </w:pPr>
      <w:r w:rsidRPr="00675B57">
        <w:rPr>
          <w:rFonts w:ascii="Arial" w:hAnsi="Arial" w:cs="Arial"/>
          <w:b/>
          <w:sz w:val="20"/>
        </w:rPr>
        <w:t>Acknowledgment:</w:t>
      </w:r>
    </w:p>
    <w:p w14:paraId="4345819E" w14:textId="77777777" w:rsidR="00301CDE" w:rsidRPr="00675B57" w:rsidRDefault="00301CDE" w:rsidP="00301CDE">
      <w:pPr>
        <w:ind w:right="90"/>
        <w:jc w:val="both"/>
        <w:rPr>
          <w:rFonts w:ascii="Arial" w:hAnsi="Arial" w:cs="Arial"/>
          <w:i/>
          <w:sz w:val="20"/>
        </w:rPr>
      </w:pPr>
      <w:r w:rsidRPr="00675B57">
        <w:rPr>
          <w:rFonts w:ascii="Arial" w:hAnsi="Arial" w:cs="Arial"/>
          <w:i/>
          <w:sz w:val="20"/>
        </w:rPr>
        <w:t>I have read and understood my position description. I understand that these responsibilities maybe modified to meet arising needs in the department</w:t>
      </w:r>
    </w:p>
    <w:p w14:paraId="5C8A6C8E" w14:textId="77777777" w:rsidR="00301CDE" w:rsidRPr="00675B57" w:rsidRDefault="00301CDE" w:rsidP="00301CDE">
      <w:pPr>
        <w:ind w:right="90"/>
        <w:rPr>
          <w:rFonts w:ascii="Arial" w:hAnsi="Arial" w:cs="Arial"/>
          <w:sz w:val="20"/>
        </w:rPr>
      </w:pPr>
    </w:p>
    <w:tbl>
      <w:tblPr>
        <w:tblpPr w:leftFromText="180" w:right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2"/>
        <w:gridCol w:w="3411"/>
      </w:tblGrid>
      <w:tr w:rsidR="00301CDE" w:rsidRPr="00675B57" w14:paraId="2B8E9F4D" w14:textId="77777777" w:rsidTr="00F649FB">
        <w:trPr>
          <w:trHeight w:val="836"/>
        </w:trPr>
        <w:tc>
          <w:tcPr>
            <w:tcW w:w="7344" w:type="dxa"/>
            <w:vAlign w:val="center"/>
          </w:tcPr>
          <w:p w14:paraId="45735B7A" w14:textId="77777777" w:rsidR="00301CDE" w:rsidRPr="00675B57" w:rsidRDefault="00301CDE" w:rsidP="00AD56A5">
            <w:pPr>
              <w:ind w:left="360"/>
              <w:rPr>
                <w:rFonts w:ascii="Arial" w:hAnsi="Arial" w:cs="Arial"/>
                <w:sz w:val="20"/>
              </w:rPr>
            </w:pPr>
            <w:r w:rsidRPr="00675B57">
              <w:rPr>
                <w:rFonts w:ascii="Arial" w:hAnsi="Arial" w:cs="Arial"/>
                <w:sz w:val="20"/>
              </w:rPr>
              <w:t>Employee:</w:t>
            </w:r>
          </w:p>
        </w:tc>
        <w:tc>
          <w:tcPr>
            <w:tcW w:w="3440" w:type="dxa"/>
            <w:vAlign w:val="center"/>
          </w:tcPr>
          <w:p w14:paraId="758933A1" w14:textId="77777777" w:rsidR="00301CDE" w:rsidRPr="00675B57" w:rsidRDefault="00301CDE" w:rsidP="00AD56A5">
            <w:pPr>
              <w:ind w:left="360"/>
              <w:rPr>
                <w:rFonts w:ascii="Arial" w:hAnsi="Arial" w:cs="Arial"/>
                <w:sz w:val="20"/>
              </w:rPr>
            </w:pPr>
            <w:r w:rsidRPr="00675B57">
              <w:rPr>
                <w:rFonts w:ascii="Arial" w:hAnsi="Arial" w:cs="Arial"/>
                <w:sz w:val="20"/>
              </w:rPr>
              <w:t>Date:</w:t>
            </w:r>
          </w:p>
        </w:tc>
      </w:tr>
    </w:tbl>
    <w:p w14:paraId="6DC0C950" w14:textId="77777777" w:rsidR="00EA5902" w:rsidRPr="00675B57" w:rsidRDefault="00EA5902" w:rsidP="00F649FB">
      <w:pPr>
        <w:rPr>
          <w:rFonts w:ascii="Arial" w:hAnsi="Arial" w:cs="Arial"/>
          <w:sz w:val="20"/>
        </w:rPr>
      </w:pPr>
    </w:p>
    <w:sectPr w:rsidR="00EA5902" w:rsidRPr="00675B57" w:rsidSect="00AC27AE">
      <w:headerReference w:type="even" r:id="rId11"/>
      <w:headerReference w:type="default" r:id="rId12"/>
      <w:footerReference w:type="even" r:id="rId13"/>
      <w:footerReference w:type="default" r:id="rId14"/>
      <w:headerReference w:type="first" r:id="rId15"/>
      <w:footerReference w:type="first" r:id="rId16"/>
      <w:pgSz w:w="11907" w:h="16840" w:code="9"/>
      <w:pgMar w:top="2160" w:right="720" w:bottom="720" w:left="720"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A8D27" w14:textId="77777777" w:rsidR="002E4F07" w:rsidRDefault="002E4F07">
      <w:r>
        <w:separator/>
      </w:r>
    </w:p>
  </w:endnote>
  <w:endnote w:type="continuationSeparator" w:id="0">
    <w:p w14:paraId="60206BB2" w14:textId="77777777" w:rsidR="002E4F07" w:rsidRDefault="002E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Neo Tech">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ternateGothic2 BT">
    <w:altName w:val="Arial Narrow"/>
    <w:charset w:val="00"/>
    <w:family w:val="swiss"/>
    <w:pitch w:val="variable"/>
    <w:sig w:usb0="00000007" w:usb1="00000000" w:usb2="00000000" w:usb3="00000000" w:csb0="00000011" w:csb1="00000000"/>
  </w:font>
  <w:font w:name="Umbra BT">
    <w:altName w:val="Bookman Old Style"/>
    <w:charset w:val="00"/>
    <w:family w:val="decorative"/>
    <w:pitch w:val="variable"/>
    <w:sig w:usb0="00000007" w:usb1="00000000" w:usb2="00000000" w:usb3="00000000" w:csb0="00000011"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o Tech Light">
    <w:altName w:val="Arial"/>
    <w:charset w:val="00"/>
    <w:family w:val="swiss"/>
    <w:pitch w:val="variable"/>
    <w:sig w:usb0="00000003" w:usb1="00000000" w:usb2="00000000" w:usb3="00000000" w:csb0="00000001" w:csb1="00000000"/>
  </w:font>
  <w:font w:name="Neo Tech Alt Medium">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8C7F0" w14:textId="77777777" w:rsidR="00675B57" w:rsidRDefault="00675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720"/>
      <w:gridCol w:w="2963"/>
    </w:tblGrid>
    <w:tr w:rsidR="00301CDE" w:rsidRPr="00015A49" w14:paraId="1632B97E" w14:textId="77777777" w:rsidTr="00AD56A5">
      <w:trPr>
        <w:trHeight w:val="227"/>
      </w:trPr>
      <w:tc>
        <w:tcPr>
          <w:tcW w:w="3613" w:type="pct"/>
          <w:vMerge w:val="restart"/>
          <w:vAlign w:val="center"/>
          <w:hideMark/>
        </w:tcPr>
        <w:p w14:paraId="70073C8D" w14:textId="277BDBD2" w:rsidR="00301CDE" w:rsidRPr="0071248F" w:rsidRDefault="00301CDE" w:rsidP="00301CDE">
          <w:pPr>
            <w:pStyle w:val="Footer"/>
            <w:rPr>
              <w:rFonts w:cs="Arial"/>
              <w:b/>
              <w:bCs/>
              <w:sz w:val="12"/>
              <w:szCs w:val="12"/>
            </w:rPr>
          </w:pPr>
          <w:r w:rsidRPr="00213FC3">
            <w:rPr>
              <w:rFonts w:cs="Arial"/>
              <w:b/>
              <w:bCs/>
              <w:sz w:val="12"/>
              <w:szCs w:val="12"/>
            </w:rPr>
            <w:t>This document is internal and confidential.</w:t>
          </w:r>
          <w:r>
            <w:rPr>
              <w:rFonts w:cs="Arial"/>
              <w:b/>
              <w:bCs/>
              <w:sz w:val="12"/>
              <w:szCs w:val="12"/>
            </w:rPr>
            <w:t xml:space="preserve"> </w:t>
          </w:r>
          <w:r w:rsidRPr="00213FC3">
            <w:rPr>
              <w:rFonts w:cs="Arial"/>
              <w:b/>
              <w:bCs/>
              <w:sz w:val="12"/>
              <w:szCs w:val="12"/>
            </w:rPr>
            <w:t xml:space="preserve">The format and version of this document is controlled, in case of any need for amendment please </w:t>
          </w:r>
          <w:r>
            <w:rPr>
              <w:rFonts w:cs="Arial"/>
              <w:b/>
              <w:bCs/>
              <w:sz w:val="12"/>
              <w:szCs w:val="12"/>
            </w:rPr>
            <w:t>c</w:t>
          </w:r>
          <w:r w:rsidRPr="00213FC3">
            <w:rPr>
              <w:rFonts w:cs="Arial"/>
              <w:b/>
              <w:bCs/>
              <w:sz w:val="12"/>
              <w:szCs w:val="12"/>
            </w:rPr>
            <w:t>oordinate with Respective DQ</w:t>
          </w:r>
          <w:r w:rsidR="00675B57">
            <w:rPr>
              <w:rFonts w:cs="Arial"/>
              <w:b/>
              <w:bCs/>
              <w:sz w:val="12"/>
              <w:szCs w:val="12"/>
            </w:rPr>
            <w:t>R</w:t>
          </w:r>
          <w:r w:rsidRPr="00213FC3">
            <w:rPr>
              <w:rFonts w:cs="Arial"/>
              <w:b/>
              <w:bCs/>
              <w:sz w:val="12"/>
              <w:szCs w:val="12"/>
            </w:rPr>
            <w:t xml:space="preserve"> </w:t>
          </w:r>
          <w:r>
            <w:rPr>
              <w:rFonts w:cs="Arial"/>
              <w:b/>
              <w:bCs/>
              <w:sz w:val="12"/>
              <w:szCs w:val="12"/>
            </w:rPr>
            <w:t>/ QA Department</w:t>
          </w:r>
          <w:r w:rsidRPr="00213FC3">
            <w:rPr>
              <w:rFonts w:cs="Arial"/>
              <w:b/>
              <w:bCs/>
              <w:sz w:val="12"/>
              <w:szCs w:val="12"/>
            </w:rPr>
            <w:t>.</w:t>
          </w:r>
        </w:p>
      </w:tc>
      <w:tc>
        <w:tcPr>
          <w:tcW w:w="1387" w:type="pct"/>
          <w:vAlign w:val="center"/>
          <w:hideMark/>
        </w:tcPr>
        <w:p w14:paraId="60AADED0" w14:textId="77777777" w:rsidR="00301CDE" w:rsidRPr="0071248F" w:rsidRDefault="00301CDE" w:rsidP="00301CDE">
          <w:pPr>
            <w:pStyle w:val="Footer"/>
            <w:jc w:val="center"/>
            <w:rPr>
              <w:rFonts w:cs="Arial"/>
              <w:b/>
              <w:bCs/>
              <w:sz w:val="12"/>
              <w:szCs w:val="12"/>
            </w:rPr>
          </w:pPr>
          <w:r w:rsidRPr="0071248F">
            <w:rPr>
              <w:rFonts w:cs="Arial"/>
              <w:b/>
              <w:bCs/>
              <w:sz w:val="12"/>
              <w:szCs w:val="12"/>
            </w:rPr>
            <w:t>Page</w:t>
          </w:r>
        </w:p>
      </w:tc>
    </w:tr>
    <w:tr w:rsidR="00301CDE" w:rsidRPr="00015A49" w14:paraId="6102F2BB" w14:textId="77777777" w:rsidTr="00AD56A5">
      <w:trPr>
        <w:trHeight w:val="227"/>
      </w:trPr>
      <w:tc>
        <w:tcPr>
          <w:tcW w:w="3613" w:type="pct"/>
          <w:vMerge/>
          <w:vAlign w:val="center"/>
          <w:hideMark/>
        </w:tcPr>
        <w:p w14:paraId="3302C7C7" w14:textId="77777777" w:rsidR="00301CDE" w:rsidRPr="00015A49" w:rsidRDefault="00301CDE" w:rsidP="00301CDE">
          <w:pPr>
            <w:pStyle w:val="Footer"/>
            <w:jc w:val="center"/>
            <w:rPr>
              <w:rFonts w:cs="Arial"/>
              <w:b/>
              <w:bCs/>
              <w:sz w:val="12"/>
              <w:szCs w:val="12"/>
            </w:rPr>
          </w:pPr>
        </w:p>
      </w:tc>
      <w:tc>
        <w:tcPr>
          <w:tcW w:w="1387" w:type="pct"/>
          <w:vAlign w:val="center"/>
          <w:hideMark/>
        </w:tcPr>
        <w:p w14:paraId="0CB6EF31" w14:textId="77777777" w:rsidR="00301CDE" w:rsidRPr="00015A49" w:rsidRDefault="00301CDE" w:rsidP="00301CDE">
          <w:pPr>
            <w:pStyle w:val="Footer"/>
            <w:jc w:val="center"/>
            <w:rPr>
              <w:rFonts w:cs="Arial"/>
              <w:b/>
              <w:bCs/>
              <w:sz w:val="12"/>
              <w:szCs w:val="12"/>
            </w:rPr>
          </w:pPr>
          <w:r w:rsidRPr="00015A49">
            <w:rPr>
              <w:rFonts w:cs="Arial"/>
              <w:b/>
              <w:bCs/>
              <w:sz w:val="12"/>
              <w:szCs w:val="12"/>
            </w:rPr>
            <w:fldChar w:fldCharType="begin"/>
          </w:r>
          <w:r w:rsidRPr="00015A49">
            <w:rPr>
              <w:rFonts w:cs="Arial"/>
              <w:b/>
              <w:bCs/>
              <w:sz w:val="12"/>
              <w:szCs w:val="12"/>
            </w:rPr>
            <w:instrText xml:space="preserve"> PAGE </w:instrText>
          </w:r>
          <w:r w:rsidRPr="00015A49">
            <w:rPr>
              <w:rFonts w:cs="Arial"/>
              <w:b/>
              <w:bCs/>
              <w:sz w:val="12"/>
              <w:szCs w:val="12"/>
            </w:rPr>
            <w:fldChar w:fldCharType="separate"/>
          </w:r>
          <w:r w:rsidR="00B361B2">
            <w:rPr>
              <w:rFonts w:cs="Arial"/>
              <w:b/>
              <w:bCs/>
              <w:noProof/>
              <w:sz w:val="12"/>
              <w:szCs w:val="12"/>
            </w:rPr>
            <w:t>2</w:t>
          </w:r>
          <w:r w:rsidRPr="00015A49">
            <w:rPr>
              <w:rFonts w:cs="Arial"/>
              <w:b/>
              <w:bCs/>
              <w:sz w:val="12"/>
              <w:szCs w:val="12"/>
            </w:rPr>
            <w:fldChar w:fldCharType="end"/>
          </w:r>
          <w:r w:rsidRPr="00015A49">
            <w:rPr>
              <w:rFonts w:cs="Arial"/>
              <w:b/>
              <w:bCs/>
              <w:sz w:val="12"/>
              <w:szCs w:val="12"/>
            </w:rPr>
            <w:t>/</w:t>
          </w:r>
          <w:r w:rsidRPr="00015A49">
            <w:rPr>
              <w:rStyle w:val="PageNumber"/>
              <w:rFonts w:cs="Arial"/>
              <w:b/>
              <w:bCs/>
              <w:sz w:val="12"/>
              <w:szCs w:val="12"/>
            </w:rPr>
            <w:fldChar w:fldCharType="begin"/>
          </w:r>
          <w:r w:rsidRPr="00015A49">
            <w:rPr>
              <w:rStyle w:val="PageNumber"/>
              <w:rFonts w:cs="Arial"/>
              <w:b/>
              <w:bCs/>
              <w:sz w:val="12"/>
              <w:szCs w:val="12"/>
            </w:rPr>
            <w:instrText xml:space="preserve"> NUMPAGES </w:instrText>
          </w:r>
          <w:r w:rsidRPr="00015A49">
            <w:rPr>
              <w:rStyle w:val="PageNumber"/>
              <w:rFonts w:cs="Arial"/>
              <w:b/>
              <w:bCs/>
              <w:sz w:val="12"/>
              <w:szCs w:val="12"/>
            </w:rPr>
            <w:fldChar w:fldCharType="separate"/>
          </w:r>
          <w:r w:rsidR="00B361B2">
            <w:rPr>
              <w:rStyle w:val="PageNumber"/>
              <w:rFonts w:cs="Arial"/>
              <w:b/>
              <w:bCs/>
              <w:noProof/>
              <w:sz w:val="12"/>
              <w:szCs w:val="12"/>
            </w:rPr>
            <w:t>2</w:t>
          </w:r>
          <w:r w:rsidRPr="00015A49">
            <w:rPr>
              <w:rStyle w:val="PageNumber"/>
              <w:rFonts w:cs="Arial"/>
              <w:b/>
              <w:bCs/>
              <w:sz w:val="12"/>
              <w:szCs w:val="12"/>
            </w:rPr>
            <w:fldChar w:fldCharType="end"/>
          </w:r>
        </w:p>
      </w:tc>
    </w:tr>
  </w:tbl>
  <w:p w14:paraId="41F5E3BE" w14:textId="429883DB" w:rsidR="00AC27AE" w:rsidRPr="00301CDE" w:rsidRDefault="00AC27AE" w:rsidP="00301CDE">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BCF14" w14:textId="77777777" w:rsidR="00675B57" w:rsidRDefault="00675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4A5BD" w14:textId="77777777" w:rsidR="002E4F07" w:rsidRDefault="002E4F07">
      <w:r>
        <w:separator/>
      </w:r>
    </w:p>
  </w:footnote>
  <w:footnote w:type="continuationSeparator" w:id="0">
    <w:p w14:paraId="1428DB57" w14:textId="77777777" w:rsidR="002E4F07" w:rsidRDefault="002E4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4D485" w14:textId="77777777" w:rsidR="00675B57" w:rsidRDefault="00675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1"/>
      <w:gridCol w:w="6100"/>
      <w:gridCol w:w="1158"/>
      <w:gridCol w:w="1564"/>
    </w:tblGrid>
    <w:tr w:rsidR="00201387" w:rsidRPr="00020586" w14:paraId="0D02F1D2" w14:textId="77777777" w:rsidTr="00301CDE">
      <w:trPr>
        <w:trHeight w:val="432"/>
      </w:trPr>
      <w:tc>
        <w:tcPr>
          <w:tcW w:w="871" w:type="pct"/>
          <w:vMerge w:val="restart"/>
          <w:vAlign w:val="center"/>
        </w:tcPr>
        <w:p w14:paraId="359B6D30" w14:textId="1BCCAFEF" w:rsidR="00201387" w:rsidRPr="00E43CE7" w:rsidRDefault="00301CDE" w:rsidP="00201387">
          <w:pPr>
            <w:rPr>
              <w:rFonts w:ascii="Arial" w:hAnsi="Arial" w:cs="Arial"/>
              <w:color w:val="404040"/>
              <w:sz w:val="24"/>
              <w:szCs w:val="24"/>
            </w:rPr>
          </w:pPr>
          <w:r w:rsidRPr="00301CDE">
            <w:rPr>
              <w:rFonts w:ascii="Arial" w:hAnsi="Arial"/>
              <w:noProof/>
              <w:sz w:val="20"/>
            </w:rPr>
            <w:drawing>
              <wp:anchor distT="0" distB="0" distL="114300" distR="114300" simplePos="0" relativeHeight="251662336" behindDoc="0" locked="0" layoutInCell="1" allowOverlap="1" wp14:anchorId="03FDABCA" wp14:editId="55DBE8D1">
                <wp:simplePos x="0" y="0"/>
                <wp:positionH relativeFrom="margin">
                  <wp:posOffset>67945</wp:posOffset>
                </wp:positionH>
                <wp:positionV relativeFrom="paragraph">
                  <wp:posOffset>-25400</wp:posOffset>
                </wp:positionV>
                <wp:extent cx="828675" cy="8286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55" w:type="pct"/>
          <w:noWrap/>
          <w:vAlign w:val="center"/>
        </w:tcPr>
        <w:p w14:paraId="26B889FB" w14:textId="496E5555" w:rsidR="00201387" w:rsidRPr="0036750E" w:rsidRDefault="00301CDE" w:rsidP="00201387">
          <w:pPr>
            <w:jc w:val="center"/>
            <w:rPr>
              <w:rFonts w:ascii="Arial" w:hAnsi="Arial" w:cs="Arial"/>
              <w:b/>
              <w:sz w:val="20"/>
            </w:rPr>
          </w:pPr>
          <w:r w:rsidRPr="00301CDE">
            <w:rPr>
              <w:rFonts w:ascii="Arial" w:hAnsi="Arial" w:cs="Arial"/>
              <w:b/>
              <w:sz w:val="24"/>
              <w:szCs w:val="16"/>
            </w:rPr>
            <w:t>MTI - HAYATABAD MEDICAL COMPLEX</w:t>
          </w:r>
        </w:p>
      </w:tc>
      <w:tc>
        <w:tcPr>
          <w:tcW w:w="542" w:type="pct"/>
          <w:vAlign w:val="center"/>
        </w:tcPr>
        <w:p w14:paraId="109216DD" w14:textId="77777777" w:rsidR="00201387" w:rsidRPr="000C23DF" w:rsidRDefault="00201387" w:rsidP="00201387">
          <w:pPr>
            <w:rPr>
              <w:rFonts w:ascii="Arial" w:hAnsi="Arial" w:cs="Arial"/>
              <w:sz w:val="16"/>
            </w:rPr>
          </w:pPr>
          <w:r w:rsidRPr="000C23DF">
            <w:rPr>
              <w:rFonts w:ascii="Arial" w:hAnsi="Arial" w:cs="Arial"/>
              <w:sz w:val="16"/>
            </w:rPr>
            <w:t>Doc. No.</w:t>
          </w:r>
        </w:p>
      </w:tc>
      <w:tc>
        <w:tcPr>
          <w:tcW w:w="732" w:type="pct"/>
          <w:vAlign w:val="center"/>
        </w:tcPr>
        <w:p w14:paraId="4F83C3FF" w14:textId="6244E524" w:rsidR="00201387" w:rsidRPr="000C23DF" w:rsidRDefault="00301CDE" w:rsidP="00301CDE">
          <w:pPr>
            <w:jc w:val="center"/>
            <w:rPr>
              <w:rFonts w:ascii="Arial" w:hAnsi="Arial" w:cs="Arial"/>
              <w:sz w:val="16"/>
            </w:rPr>
          </w:pPr>
          <w:r>
            <w:rPr>
              <w:rFonts w:ascii="Arial" w:hAnsi="Arial" w:cs="Arial"/>
              <w:sz w:val="16"/>
            </w:rPr>
            <w:t>HMC-</w:t>
          </w:r>
          <w:r w:rsidR="00201387">
            <w:rPr>
              <w:rFonts w:ascii="Arial" w:hAnsi="Arial" w:cs="Arial"/>
              <w:sz w:val="16"/>
            </w:rPr>
            <w:t>HRD-F-</w:t>
          </w:r>
          <w:r w:rsidR="00201387" w:rsidRPr="000C23DF">
            <w:rPr>
              <w:rFonts w:ascii="Arial" w:hAnsi="Arial" w:cs="Arial"/>
              <w:sz w:val="16"/>
            </w:rPr>
            <w:t>0</w:t>
          </w:r>
          <w:r w:rsidR="001F0D23">
            <w:rPr>
              <w:rFonts w:ascii="Arial" w:hAnsi="Arial" w:cs="Arial"/>
              <w:sz w:val="16"/>
            </w:rPr>
            <w:t>2</w:t>
          </w:r>
        </w:p>
      </w:tc>
    </w:tr>
    <w:tr w:rsidR="00301CDE" w:rsidRPr="00020586" w14:paraId="6115EA09" w14:textId="77777777" w:rsidTr="00301CDE">
      <w:trPr>
        <w:trHeight w:val="432"/>
      </w:trPr>
      <w:tc>
        <w:tcPr>
          <w:tcW w:w="871" w:type="pct"/>
          <w:vMerge/>
          <w:vAlign w:val="center"/>
        </w:tcPr>
        <w:p w14:paraId="4503B325" w14:textId="77777777" w:rsidR="00301CDE" w:rsidRPr="00E43CE7" w:rsidRDefault="00301CDE" w:rsidP="00301CDE">
          <w:pPr>
            <w:ind w:right="-1260"/>
            <w:rPr>
              <w:rFonts w:ascii="Arial" w:hAnsi="Arial" w:cs="Arial"/>
              <w:color w:val="404040"/>
              <w:sz w:val="24"/>
              <w:szCs w:val="24"/>
            </w:rPr>
          </w:pPr>
        </w:p>
      </w:tc>
      <w:tc>
        <w:tcPr>
          <w:tcW w:w="2855" w:type="pct"/>
          <w:noWrap/>
          <w:vAlign w:val="center"/>
        </w:tcPr>
        <w:p w14:paraId="39FC7293" w14:textId="1F892608" w:rsidR="00301CDE" w:rsidRPr="00301CDE" w:rsidRDefault="00301CDE" w:rsidP="00301CDE">
          <w:pPr>
            <w:jc w:val="center"/>
            <w:rPr>
              <w:rFonts w:ascii="Arial" w:hAnsi="Arial" w:cs="Arial"/>
              <w:b/>
              <w:bCs/>
              <w:sz w:val="22"/>
              <w:szCs w:val="22"/>
            </w:rPr>
          </w:pPr>
          <w:r w:rsidRPr="00301CDE">
            <w:rPr>
              <w:rFonts w:ascii="Arial" w:hAnsi="Arial" w:cs="Arial"/>
              <w:b/>
              <w:bCs/>
              <w:sz w:val="22"/>
              <w:szCs w:val="22"/>
            </w:rPr>
            <w:t>RECORD FORMAT</w:t>
          </w:r>
        </w:p>
      </w:tc>
      <w:tc>
        <w:tcPr>
          <w:tcW w:w="542" w:type="pct"/>
          <w:vAlign w:val="center"/>
        </w:tcPr>
        <w:p w14:paraId="24C44CF7" w14:textId="6E1C9421" w:rsidR="00301CDE" w:rsidRPr="00301CDE" w:rsidRDefault="00301CDE" w:rsidP="00301CDE">
          <w:pPr>
            <w:jc w:val="center"/>
            <w:rPr>
              <w:rFonts w:ascii="Arial" w:hAnsi="Arial" w:cs="Arial"/>
              <w:sz w:val="16"/>
              <w:szCs w:val="16"/>
            </w:rPr>
          </w:pPr>
          <w:r w:rsidRPr="00301CDE">
            <w:rPr>
              <w:rFonts w:ascii="Arial" w:hAnsi="Arial" w:cs="Arial"/>
              <w:sz w:val="16"/>
              <w:szCs w:val="16"/>
            </w:rPr>
            <w:t>Version No.</w:t>
          </w:r>
        </w:p>
      </w:tc>
      <w:tc>
        <w:tcPr>
          <w:tcW w:w="732" w:type="pct"/>
          <w:vAlign w:val="center"/>
        </w:tcPr>
        <w:p w14:paraId="19C97839" w14:textId="0FAFFBCC" w:rsidR="00301CDE" w:rsidRPr="00301CDE" w:rsidRDefault="00301CDE" w:rsidP="00301CDE">
          <w:pPr>
            <w:jc w:val="center"/>
            <w:rPr>
              <w:rFonts w:ascii="Arial" w:hAnsi="Arial" w:cs="Arial"/>
              <w:sz w:val="16"/>
              <w:szCs w:val="16"/>
            </w:rPr>
          </w:pPr>
          <w:r w:rsidRPr="00301CDE">
            <w:rPr>
              <w:rFonts w:ascii="Arial" w:hAnsi="Arial" w:cs="Arial"/>
              <w:sz w:val="16"/>
              <w:szCs w:val="16"/>
            </w:rPr>
            <w:t>00</w:t>
          </w:r>
        </w:p>
      </w:tc>
    </w:tr>
    <w:tr w:rsidR="00301CDE" w:rsidRPr="00020586" w14:paraId="3CAB04B9" w14:textId="77777777" w:rsidTr="00301CDE">
      <w:trPr>
        <w:trHeight w:val="432"/>
      </w:trPr>
      <w:tc>
        <w:tcPr>
          <w:tcW w:w="871" w:type="pct"/>
          <w:vMerge/>
          <w:vAlign w:val="center"/>
        </w:tcPr>
        <w:p w14:paraId="20C0587A" w14:textId="77777777" w:rsidR="00301CDE" w:rsidRPr="00E43CE7" w:rsidRDefault="00301CDE" w:rsidP="00301CDE">
          <w:pPr>
            <w:ind w:left="1080" w:right="-115"/>
            <w:jc w:val="center"/>
            <w:rPr>
              <w:rFonts w:ascii="Arial" w:hAnsi="Arial" w:cs="Arial"/>
              <w:b/>
              <w:color w:val="404040"/>
              <w:sz w:val="24"/>
              <w:szCs w:val="24"/>
            </w:rPr>
          </w:pPr>
        </w:p>
      </w:tc>
      <w:tc>
        <w:tcPr>
          <w:tcW w:w="2855" w:type="pct"/>
          <w:noWrap/>
          <w:vAlign w:val="center"/>
        </w:tcPr>
        <w:p w14:paraId="0E0F07CE" w14:textId="6058DF1F" w:rsidR="00301CDE" w:rsidRPr="00301CDE" w:rsidRDefault="00301CDE" w:rsidP="00301CDE">
          <w:pPr>
            <w:jc w:val="center"/>
            <w:rPr>
              <w:rFonts w:ascii="Arial" w:hAnsi="Arial" w:cs="Arial"/>
              <w:b/>
              <w:sz w:val="22"/>
              <w:szCs w:val="22"/>
            </w:rPr>
          </w:pPr>
          <w:r w:rsidRPr="00301CDE">
            <w:rPr>
              <w:rFonts w:ascii="Arial" w:hAnsi="Arial" w:cs="Arial"/>
              <w:b/>
              <w:sz w:val="22"/>
              <w:szCs w:val="22"/>
            </w:rPr>
            <w:t>JOB DESCRIPTION</w:t>
          </w:r>
        </w:p>
      </w:tc>
      <w:tc>
        <w:tcPr>
          <w:tcW w:w="542" w:type="pct"/>
          <w:vAlign w:val="center"/>
        </w:tcPr>
        <w:p w14:paraId="71AB2840" w14:textId="6BD8EA87" w:rsidR="00301CDE" w:rsidRPr="00301CDE" w:rsidRDefault="00301CDE" w:rsidP="00301CDE">
          <w:pPr>
            <w:jc w:val="center"/>
            <w:rPr>
              <w:rFonts w:ascii="Arial" w:hAnsi="Arial" w:cs="Arial"/>
              <w:sz w:val="16"/>
              <w:szCs w:val="16"/>
            </w:rPr>
          </w:pPr>
          <w:r w:rsidRPr="00301CDE">
            <w:rPr>
              <w:rFonts w:ascii="Arial" w:hAnsi="Arial" w:cs="Arial"/>
              <w:sz w:val="16"/>
              <w:szCs w:val="16"/>
            </w:rPr>
            <w:t>Date</w:t>
          </w:r>
        </w:p>
      </w:tc>
      <w:tc>
        <w:tcPr>
          <w:tcW w:w="732" w:type="pct"/>
          <w:vAlign w:val="center"/>
        </w:tcPr>
        <w:p w14:paraId="4E3404DA" w14:textId="4B6FBD7B" w:rsidR="00301CDE" w:rsidRPr="00301CDE" w:rsidRDefault="00301CDE" w:rsidP="00301CDE">
          <w:pPr>
            <w:jc w:val="center"/>
            <w:rPr>
              <w:rFonts w:ascii="Arial" w:hAnsi="Arial" w:cs="Arial"/>
              <w:sz w:val="16"/>
              <w:szCs w:val="16"/>
            </w:rPr>
          </w:pPr>
          <w:r w:rsidRPr="00301CDE">
            <w:rPr>
              <w:rFonts w:ascii="Arial" w:hAnsi="Arial" w:cs="Arial"/>
              <w:sz w:val="16"/>
              <w:szCs w:val="16"/>
            </w:rPr>
            <w:t>02-05-2022</w:t>
          </w:r>
        </w:p>
      </w:tc>
    </w:tr>
  </w:tbl>
  <w:p w14:paraId="07E10BC5" w14:textId="77777777" w:rsidR="00F84678" w:rsidRPr="009700C2" w:rsidRDefault="009700C2" w:rsidP="009700C2">
    <w:pPr>
      <w:pStyle w:val="Footer"/>
      <w:spacing w:line="360" w:lineRule="auto"/>
      <w:rPr>
        <w:sz w:val="15"/>
      </w:rPr>
    </w:pPr>
    <w:r>
      <w:rPr>
        <w:noProof/>
      </w:rPr>
      <mc:AlternateContent>
        <mc:Choice Requires="wps">
          <w:drawing>
            <wp:anchor distT="4294967294" distB="4294967294" distL="114300" distR="114300" simplePos="0" relativeHeight="251659264" behindDoc="0" locked="0" layoutInCell="1" allowOverlap="1" wp14:anchorId="244AC31B" wp14:editId="632BA3C5">
              <wp:simplePos x="0" y="0"/>
              <wp:positionH relativeFrom="column">
                <wp:posOffset>1152525</wp:posOffset>
              </wp:positionH>
              <wp:positionV relativeFrom="paragraph">
                <wp:posOffset>9610089</wp:posOffset>
              </wp:positionV>
              <wp:extent cx="52673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5233F"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GfGwIAADYEAAAOAAAAZHJzL2Uyb0RvYy54bWysU02P2yAQvVfqf0DcE9tZJ5tYcVaVnfSy&#10;bSNl+wMIYBsVMwhInKjqfy+QD+1uL1VVH/AMMzzezDyWT6deoiM3VoAqcTZOMeKKAhOqLfH3l81o&#10;jpF1RDEiQfESn7nFT6uPH5aDLvgEOpCMG+RBlC0GXeLOOV0kiaUd74kdg+bKBxswPXHeNW3CDBk8&#10;ei+TSZrOkgEM0wYot9bv1pcgXkX8puHUfWsayx2SJfbcXFxNXPdhTVZLUrSG6E7QKw3yDyx6IpS/&#10;9A5VE0fQwYg/oHpBDVho3JhCn0DTCMpjDb6aLH1Xza4jmsdafHOsvrfJ/j9Y+vW4NUiwEucYKdL7&#10;Ee2cIaLtHKpAKd9AMCgPfRq0LXx6pbYmVEpPaqefgf6wSEHVEdXyyPflrD1IFk4kb44Ex2p/2374&#10;AsznkIOD2LRTY/oA6duBTnE25/ts+Mkh6jenk9njw2SKEb3FElLcDmpj3WcOPQpGiaVQoW2kIMdn&#10;6wIRUtxSwraCjZAyjl4qNJR4MfXIIWJBChaC0THtvpIGHUkQT/xiVe/SDBwUi2AdJ2x9tR0R8mL7&#10;y6UKeL4UT+dqXdTxc5Eu1vP1PB/lk9l6lKd1Pfq0qfLRbJM9TuuHuqrq7FegluVFJxjjKrC7KTXL&#10;/04J1zdz0dhdq/c2JG/RY7882ds/ko6zDOO7CGEP7Lw1txl7ccbk60MK6n/te/v1c1/9Bg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CpO4Z8bAgAANgQAAA4AAAAAAAAAAAAAAAAALgIAAGRycy9lMm9Eb2MueG1sUEsBAi0A&#10;FAAGAAgAAAAhAOJYmSfeAAAADgEAAA8AAAAAAAAAAAAAAAAAdQQAAGRycy9kb3ducmV2LnhtbFBL&#10;BQYAAAAABAAEAPMAAACABQAAAAA=&#10;"/>
          </w:pict>
        </mc:Fallback>
      </mc:AlternateContent>
    </w:r>
    <w:r>
      <w:rPr>
        <w:noProof/>
      </w:rPr>
      <mc:AlternateContent>
        <mc:Choice Requires="wps">
          <w:drawing>
            <wp:anchor distT="4294967294" distB="4294967294" distL="114300" distR="114300" simplePos="0" relativeHeight="251660288" behindDoc="0" locked="0" layoutInCell="1" allowOverlap="1" wp14:anchorId="1C36A8EA" wp14:editId="77FAE582">
              <wp:simplePos x="0" y="0"/>
              <wp:positionH relativeFrom="column">
                <wp:posOffset>1152525</wp:posOffset>
              </wp:positionH>
              <wp:positionV relativeFrom="paragraph">
                <wp:posOffset>9610089</wp:posOffset>
              </wp:positionV>
              <wp:extent cx="52673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145D7E"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we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FzOpk9PkyAJL3FElLcDhrr/GeuexSMEkuhQttIQY7P&#10;zgcipLilhG2lN0LKOHqp0FDixRSQQ8RpKVgIRse2+0padCRBPPGLVb1Ls/qgWATrOGHrq+2JkBcb&#10;Lpcq4EEpQOdqXdTxc5Eu1vP1PB/lk9l6lKd1Pfq0qfLRbJM9TuuHuqrq7FegluVFJxjjKrC7KTXL&#10;/04J1zdz0dhdq/c2JG/RY7+A7O0fScdZhvFdhLDX7Ly1txmDOGPy9SEF9b/2wX793Fe/AQ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DtTLB4bAgAANgQAAA4AAAAAAAAAAAAAAAAALgIAAGRycy9lMm9Eb2MueG1sUEsBAi0A&#10;FAAGAAgAAAAhAOJYmSfeAAAADgEAAA8AAAAAAAAAAAAAAAAAdQQAAGRycy9kb3ducmV2LnhtbFBL&#10;BQYAAAAABAAEAPMAAACA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381E4" w14:textId="77777777" w:rsidR="005A6E34" w:rsidRDefault="008755BF" w:rsidP="005A6E34">
    <w:pPr>
      <w:jc w:val="center"/>
    </w:pPr>
    <w:r>
      <w:rPr>
        <w:noProof/>
      </w:rPr>
      <w:drawing>
        <wp:inline distT="0" distB="0" distL="0" distR="0" wp14:anchorId="4598BDD2" wp14:editId="0FB7010D">
          <wp:extent cx="5486400" cy="1207770"/>
          <wp:effectExtent l="0" t="0" r="0" b="0"/>
          <wp:docPr id="2" name="Picture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07770"/>
                  </a:xfrm>
                  <a:prstGeom prst="rect">
                    <a:avLst/>
                  </a:prstGeom>
                  <a:noFill/>
                  <a:ln>
                    <a:noFill/>
                  </a:ln>
                </pic:spPr>
              </pic:pic>
            </a:graphicData>
          </a:graphic>
        </wp:inline>
      </w:drawing>
    </w:r>
  </w:p>
  <w:tbl>
    <w:tblPr>
      <w:tblW w:w="95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078"/>
      <w:gridCol w:w="1566"/>
      <w:gridCol w:w="608"/>
      <w:gridCol w:w="1105"/>
      <w:gridCol w:w="1545"/>
      <w:gridCol w:w="1656"/>
    </w:tblGrid>
    <w:tr w:rsidR="005A6E34" w14:paraId="460AE639" w14:textId="77777777">
      <w:trPr>
        <w:cantSplit/>
        <w:trHeight w:val="389"/>
      </w:trPr>
      <w:tc>
        <w:tcPr>
          <w:tcW w:w="3078" w:type="dxa"/>
          <w:vMerge w:val="restart"/>
        </w:tcPr>
        <w:p w14:paraId="37FAD754" w14:textId="77777777" w:rsidR="005A6E34" w:rsidRPr="005A6E34" w:rsidRDefault="008755BF" w:rsidP="00C934A0">
          <w:pPr>
            <w:jc w:val="center"/>
            <w:rPr>
              <w:rFonts w:ascii="Neo Tech Light" w:hAnsi="Neo Tech Light"/>
            </w:rPr>
          </w:pPr>
          <w:r w:rsidRPr="005A6E34">
            <w:rPr>
              <w:rFonts w:ascii="Neo Tech Light" w:hAnsi="Neo Tech Light"/>
              <w:noProof/>
            </w:rPr>
            <w:drawing>
              <wp:inline distT="0" distB="0" distL="0" distR="0" wp14:anchorId="7AB00871" wp14:editId="4E40C425">
                <wp:extent cx="852805" cy="1105535"/>
                <wp:effectExtent l="0" t="0" r="4445" b="0"/>
                <wp:docPr id="3" name="Picture 3" descr="corp_dual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_dual_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805" cy="1105535"/>
                        </a:xfrm>
                        <a:prstGeom prst="rect">
                          <a:avLst/>
                        </a:prstGeom>
                        <a:noFill/>
                        <a:ln>
                          <a:noFill/>
                        </a:ln>
                      </pic:spPr>
                    </pic:pic>
                  </a:graphicData>
                </a:graphic>
              </wp:inline>
            </w:drawing>
          </w:r>
        </w:p>
      </w:tc>
      <w:tc>
        <w:tcPr>
          <w:tcW w:w="6480" w:type="dxa"/>
          <w:gridSpan w:val="5"/>
          <w:vMerge w:val="restart"/>
          <w:shd w:val="pct25" w:color="000000" w:fill="FFFFFF"/>
          <w:vAlign w:val="center"/>
        </w:tcPr>
        <w:p w14:paraId="2D2380A4" w14:textId="77777777" w:rsidR="005A6E34" w:rsidRPr="005A6E34" w:rsidRDefault="005A6E34" w:rsidP="00C934A0">
          <w:pPr>
            <w:pStyle w:val="Heading1"/>
            <w:rPr>
              <w:rFonts w:ascii="Neo Tech Alt Medium" w:hAnsi="Neo Tech Alt Medium"/>
              <w:b/>
              <w:i/>
              <w:sz w:val="44"/>
            </w:rPr>
          </w:pPr>
          <w:r w:rsidRPr="005A6E34">
            <w:rPr>
              <w:rFonts w:ascii="Neo Tech Alt Medium" w:hAnsi="Neo Tech Alt Medium"/>
              <w:b/>
              <w:sz w:val="44"/>
            </w:rPr>
            <w:t>JOB DESCRIPTION</w:t>
          </w:r>
        </w:p>
      </w:tc>
    </w:tr>
    <w:tr w:rsidR="005A6E34" w14:paraId="3472633A" w14:textId="77777777">
      <w:trPr>
        <w:cantSplit/>
        <w:trHeight w:val="389"/>
      </w:trPr>
      <w:tc>
        <w:tcPr>
          <w:tcW w:w="3078" w:type="dxa"/>
          <w:vMerge/>
        </w:tcPr>
        <w:p w14:paraId="2B2EFFF6" w14:textId="77777777" w:rsidR="005A6E34" w:rsidRPr="005A6E34" w:rsidRDefault="005A6E34" w:rsidP="00C934A0">
          <w:pPr>
            <w:rPr>
              <w:rFonts w:ascii="Neo Tech Light" w:hAnsi="Neo Tech Light"/>
            </w:rPr>
          </w:pPr>
        </w:p>
      </w:tc>
      <w:tc>
        <w:tcPr>
          <w:tcW w:w="6480" w:type="dxa"/>
          <w:gridSpan w:val="5"/>
          <w:vMerge/>
          <w:shd w:val="pct25" w:color="000000" w:fill="FFFFFF"/>
        </w:tcPr>
        <w:p w14:paraId="451E3F62" w14:textId="77777777" w:rsidR="005A6E34" w:rsidRPr="005A6E34" w:rsidRDefault="005A6E34" w:rsidP="00C934A0">
          <w:pPr>
            <w:rPr>
              <w:rFonts w:ascii="Neo Tech Light" w:hAnsi="Neo Tech Light"/>
            </w:rPr>
          </w:pPr>
        </w:p>
      </w:tc>
    </w:tr>
    <w:tr w:rsidR="005A6E34" w14:paraId="2AB8D391" w14:textId="77777777">
      <w:trPr>
        <w:cantSplit/>
        <w:trHeight w:val="480"/>
      </w:trPr>
      <w:tc>
        <w:tcPr>
          <w:tcW w:w="3078" w:type="dxa"/>
          <w:vMerge/>
        </w:tcPr>
        <w:p w14:paraId="23556CA2" w14:textId="77777777" w:rsidR="005A6E34" w:rsidRPr="005A6E34" w:rsidRDefault="005A6E34" w:rsidP="00C934A0">
          <w:pPr>
            <w:rPr>
              <w:rFonts w:ascii="Neo Tech Light" w:hAnsi="Neo Tech Light"/>
            </w:rPr>
          </w:pPr>
        </w:p>
      </w:tc>
      <w:tc>
        <w:tcPr>
          <w:tcW w:w="2174" w:type="dxa"/>
          <w:gridSpan w:val="2"/>
          <w:tcBorders>
            <w:top w:val="single" w:sz="2" w:space="0" w:color="auto"/>
            <w:bottom w:val="single" w:sz="2" w:space="0" w:color="auto"/>
            <w:right w:val="nil"/>
          </w:tcBorders>
        </w:tcPr>
        <w:p w14:paraId="1F353E0C" w14:textId="77777777" w:rsidR="005A6E34" w:rsidRPr="005A6E34" w:rsidRDefault="005A6E34" w:rsidP="00C934A0">
          <w:pPr>
            <w:spacing w:before="60"/>
            <w:rPr>
              <w:rFonts w:ascii="Neo Tech Light" w:hAnsi="Neo Tech Light"/>
            </w:rPr>
          </w:pPr>
          <w:r w:rsidRPr="008755BF">
            <w:rPr>
              <w:rFonts w:ascii="Neo Tech Light" w:hAnsi="Neo Tech Light"/>
              <w:b/>
              <w14:shadow w14:blurRad="50800" w14:dist="38100" w14:dir="2700000" w14:sx="100000" w14:sy="100000" w14:kx="0" w14:ky="0" w14:algn="tl">
                <w14:srgbClr w14:val="000000">
                  <w14:alpha w14:val="60000"/>
                </w14:srgbClr>
              </w14:shadow>
            </w:rPr>
            <w:t>JOB TITLE</w:t>
          </w:r>
          <w:r w:rsidRPr="005A6E34">
            <w:rPr>
              <w:rFonts w:ascii="Neo Tech Light" w:hAnsi="Neo Tech Light"/>
            </w:rPr>
            <w:t xml:space="preserve"> :</w:t>
          </w:r>
        </w:p>
      </w:tc>
      <w:tc>
        <w:tcPr>
          <w:tcW w:w="4306" w:type="dxa"/>
          <w:gridSpan w:val="3"/>
          <w:tcBorders>
            <w:left w:val="nil"/>
          </w:tcBorders>
        </w:tcPr>
        <w:p w14:paraId="589A18DE" w14:textId="77777777" w:rsidR="005A6E34" w:rsidRPr="005A6E34" w:rsidRDefault="005A6E34" w:rsidP="00C934A0">
          <w:pPr>
            <w:spacing w:before="60"/>
            <w:rPr>
              <w:rFonts w:ascii="Neo Tech Light" w:hAnsi="Neo Tech Light"/>
              <w:b/>
            </w:rPr>
          </w:pPr>
          <w:r w:rsidRPr="005A6E34">
            <w:rPr>
              <w:rFonts w:ascii="Neo Tech Light" w:hAnsi="Neo Tech Light"/>
              <w:b/>
            </w:rPr>
            <w:t xml:space="preserve">Sr. Shipping Assistant </w:t>
          </w:r>
        </w:p>
      </w:tc>
    </w:tr>
    <w:tr w:rsidR="005A6E34" w14:paraId="545FBCBA" w14:textId="77777777">
      <w:trPr>
        <w:cantSplit/>
        <w:trHeight w:val="360"/>
      </w:trPr>
      <w:tc>
        <w:tcPr>
          <w:tcW w:w="3078" w:type="dxa"/>
          <w:vMerge/>
        </w:tcPr>
        <w:p w14:paraId="0F993021" w14:textId="77777777" w:rsidR="005A6E34" w:rsidRPr="005A6E34" w:rsidRDefault="005A6E34" w:rsidP="00C934A0">
          <w:pPr>
            <w:rPr>
              <w:rFonts w:ascii="Neo Tech Light" w:hAnsi="Neo Tech Light"/>
            </w:rPr>
          </w:pPr>
        </w:p>
      </w:tc>
      <w:tc>
        <w:tcPr>
          <w:tcW w:w="1566" w:type="dxa"/>
          <w:tcBorders>
            <w:top w:val="single" w:sz="2" w:space="0" w:color="auto"/>
            <w:bottom w:val="single" w:sz="2" w:space="0" w:color="auto"/>
            <w:right w:val="nil"/>
          </w:tcBorders>
          <w:vAlign w:val="center"/>
        </w:tcPr>
        <w:p w14:paraId="02D81C49" w14:textId="77777777" w:rsidR="005A6E34" w:rsidRPr="005A6E34" w:rsidRDefault="005A6E34" w:rsidP="00C934A0">
          <w:pPr>
            <w:rPr>
              <w:rFonts w:ascii="Neo Tech Light" w:hAnsi="Neo Tech Light"/>
              <w:b/>
              <w:sz w:val="24"/>
            </w:rPr>
          </w:pPr>
          <w:r w:rsidRPr="005A6E34">
            <w:rPr>
              <w:rFonts w:ascii="Neo Tech Light" w:hAnsi="Neo Tech Light"/>
              <w:b/>
              <w:sz w:val="24"/>
            </w:rPr>
            <w:t>Division:</w:t>
          </w:r>
        </w:p>
      </w:tc>
      <w:tc>
        <w:tcPr>
          <w:tcW w:w="1713" w:type="dxa"/>
          <w:gridSpan w:val="2"/>
          <w:tcBorders>
            <w:left w:val="nil"/>
          </w:tcBorders>
          <w:vAlign w:val="center"/>
        </w:tcPr>
        <w:p w14:paraId="37C1DC22" w14:textId="77777777" w:rsidR="005A6E34" w:rsidRPr="005A6E34" w:rsidRDefault="005A6E34" w:rsidP="00C934A0">
          <w:pPr>
            <w:pStyle w:val="Heading5"/>
            <w:rPr>
              <w:rFonts w:ascii="Neo Tech Light" w:hAnsi="Neo Tech Light"/>
            </w:rPr>
          </w:pPr>
          <w:r w:rsidRPr="005A6E34">
            <w:rPr>
              <w:rFonts w:ascii="Neo Tech Light" w:hAnsi="Neo Tech Light"/>
            </w:rPr>
            <w:t>Supply Chain Management</w:t>
          </w:r>
        </w:p>
      </w:tc>
      <w:tc>
        <w:tcPr>
          <w:tcW w:w="1545" w:type="dxa"/>
          <w:tcBorders>
            <w:top w:val="single" w:sz="2" w:space="0" w:color="auto"/>
            <w:bottom w:val="single" w:sz="2" w:space="0" w:color="auto"/>
            <w:right w:val="nil"/>
          </w:tcBorders>
          <w:vAlign w:val="center"/>
        </w:tcPr>
        <w:p w14:paraId="2326E65D" w14:textId="77777777" w:rsidR="005A6E34" w:rsidRPr="005A6E34" w:rsidRDefault="005A6E34" w:rsidP="00C934A0">
          <w:pPr>
            <w:rPr>
              <w:rFonts w:ascii="Neo Tech Light" w:hAnsi="Neo Tech Light"/>
              <w:b/>
              <w:sz w:val="24"/>
            </w:rPr>
          </w:pPr>
          <w:r w:rsidRPr="005A6E34">
            <w:rPr>
              <w:rFonts w:ascii="Neo Tech Light" w:hAnsi="Neo Tech Light"/>
              <w:b/>
              <w:sz w:val="24"/>
            </w:rPr>
            <w:t>Department:</w:t>
          </w:r>
        </w:p>
      </w:tc>
      <w:tc>
        <w:tcPr>
          <w:tcW w:w="1656" w:type="dxa"/>
          <w:tcBorders>
            <w:left w:val="nil"/>
          </w:tcBorders>
          <w:vAlign w:val="center"/>
        </w:tcPr>
        <w:p w14:paraId="26603862" w14:textId="77777777" w:rsidR="005A6E34" w:rsidRPr="005A6E34" w:rsidRDefault="005A6E34" w:rsidP="00C934A0">
          <w:pPr>
            <w:jc w:val="center"/>
            <w:rPr>
              <w:rFonts w:ascii="Neo Tech Light" w:hAnsi="Neo Tech Light"/>
              <w:b/>
              <w:sz w:val="24"/>
            </w:rPr>
          </w:pPr>
          <w:r w:rsidRPr="005A6E34">
            <w:rPr>
              <w:rFonts w:ascii="Neo Tech Light" w:hAnsi="Neo Tech Light"/>
              <w:b/>
              <w:sz w:val="24"/>
            </w:rPr>
            <w:t>Procurement</w:t>
          </w:r>
        </w:p>
      </w:tc>
    </w:tr>
    <w:tr w:rsidR="005A6E34" w14:paraId="69A560CC" w14:textId="77777777">
      <w:trPr>
        <w:cantSplit/>
        <w:trHeight w:val="360"/>
      </w:trPr>
      <w:tc>
        <w:tcPr>
          <w:tcW w:w="3078" w:type="dxa"/>
          <w:vMerge/>
          <w:tcBorders>
            <w:bottom w:val="nil"/>
          </w:tcBorders>
        </w:tcPr>
        <w:p w14:paraId="77D7FD17" w14:textId="77777777" w:rsidR="005A6E34" w:rsidRPr="005A6E34" w:rsidRDefault="005A6E34" w:rsidP="00C934A0">
          <w:pPr>
            <w:rPr>
              <w:rFonts w:ascii="Neo Tech Light" w:hAnsi="Neo Tech Light"/>
            </w:rPr>
          </w:pPr>
        </w:p>
      </w:tc>
      <w:tc>
        <w:tcPr>
          <w:tcW w:w="1566" w:type="dxa"/>
          <w:tcBorders>
            <w:top w:val="single" w:sz="2" w:space="0" w:color="auto"/>
            <w:bottom w:val="single" w:sz="2" w:space="0" w:color="auto"/>
            <w:right w:val="nil"/>
          </w:tcBorders>
          <w:vAlign w:val="center"/>
        </w:tcPr>
        <w:p w14:paraId="34154D2C" w14:textId="77777777" w:rsidR="005A6E34" w:rsidRPr="005A6E34" w:rsidRDefault="005A6E34" w:rsidP="00C934A0">
          <w:pPr>
            <w:rPr>
              <w:rFonts w:ascii="Neo Tech Light" w:hAnsi="Neo Tech Light"/>
              <w:b/>
              <w:sz w:val="24"/>
            </w:rPr>
          </w:pPr>
          <w:r w:rsidRPr="005A6E34">
            <w:rPr>
              <w:rFonts w:ascii="Neo Tech Light" w:hAnsi="Neo Tech Light"/>
              <w:b/>
              <w:sz w:val="24"/>
            </w:rPr>
            <w:t>Location:</w:t>
          </w:r>
        </w:p>
      </w:tc>
      <w:tc>
        <w:tcPr>
          <w:tcW w:w="1713" w:type="dxa"/>
          <w:gridSpan w:val="2"/>
          <w:tcBorders>
            <w:left w:val="nil"/>
          </w:tcBorders>
          <w:vAlign w:val="center"/>
        </w:tcPr>
        <w:p w14:paraId="303E6787" w14:textId="77777777" w:rsidR="005A6E34" w:rsidRPr="005A6E34" w:rsidRDefault="005A6E34" w:rsidP="00C934A0">
          <w:pPr>
            <w:jc w:val="center"/>
            <w:rPr>
              <w:rFonts w:ascii="Neo Tech Light" w:hAnsi="Neo Tech Light"/>
              <w:b/>
              <w:sz w:val="24"/>
            </w:rPr>
          </w:pPr>
          <w:r w:rsidRPr="005A6E34">
            <w:rPr>
              <w:rFonts w:ascii="Neo Tech Light" w:hAnsi="Neo Tech Light"/>
              <w:b/>
              <w:sz w:val="24"/>
            </w:rPr>
            <w:t>HO</w:t>
          </w:r>
        </w:p>
      </w:tc>
      <w:tc>
        <w:tcPr>
          <w:tcW w:w="1545" w:type="dxa"/>
          <w:tcBorders>
            <w:top w:val="single" w:sz="2" w:space="0" w:color="auto"/>
            <w:bottom w:val="single" w:sz="2" w:space="0" w:color="auto"/>
            <w:right w:val="nil"/>
          </w:tcBorders>
          <w:vAlign w:val="center"/>
        </w:tcPr>
        <w:p w14:paraId="65167803" w14:textId="77777777" w:rsidR="005A6E34" w:rsidRPr="005A6E34" w:rsidRDefault="005A6E34" w:rsidP="00C934A0">
          <w:pPr>
            <w:rPr>
              <w:rFonts w:ascii="Neo Tech Light" w:hAnsi="Neo Tech Light"/>
              <w:b/>
              <w:sz w:val="24"/>
            </w:rPr>
          </w:pPr>
          <w:r w:rsidRPr="005A6E34">
            <w:rPr>
              <w:rFonts w:ascii="Neo Tech Light" w:hAnsi="Neo Tech Light"/>
              <w:b/>
              <w:sz w:val="24"/>
            </w:rPr>
            <w:t>Grade :</w:t>
          </w:r>
        </w:p>
      </w:tc>
      <w:tc>
        <w:tcPr>
          <w:tcW w:w="1656" w:type="dxa"/>
          <w:tcBorders>
            <w:left w:val="nil"/>
          </w:tcBorders>
          <w:vAlign w:val="center"/>
        </w:tcPr>
        <w:p w14:paraId="2A07005B" w14:textId="77777777" w:rsidR="005A6E34" w:rsidRPr="005A6E34" w:rsidRDefault="005A6E34" w:rsidP="00C934A0">
          <w:pPr>
            <w:jc w:val="center"/>
            <w:rPr>
              <w:rFonts w:ascii="Neo Tech Light" w:hAnsi="Neo Tech Light"/>
              <w:b/>
              <w:sz w:val="24"/>
            </w:rPr>
          </w:pPr>
        </w:p>
      </w:tc>
    </w:tr>
    <w:tr w:rsidR="005A6E34" w14:paraId="6B181842" w14:textId="77777777">
      <w:trPr>
        <w:cantSplit/>
        <w:trHeight w:val="360"/>
      </w:trPr>
      <w:tc>
        <w:tcPr>
          <w:tcW w:w="3078" w:type="dxa"/>
          <w:tcBorders>
            <w:top w:val="dashSmallGap" w:sz="4" w:space="0" w:color="auto"/>
            <w:bottom w:val="single" w:sz="12" w:space="0" w:color="auto"/>
          </w:tcBorders>
          <w:shd w:val="pct12" w:color="000000" w:fill="FFFFFF"/>
          <w:vAlign w:val="center"/>
        </w:tcPr>
        <w:p w14:paraId="087F65BA" w14:textId="77777777" w:rsidR="005A6E34" w:rsidRPr="005A6E34" w:rsidRDefault="005A6E34" w:rsidP="00C934A0">
          <w:pPr>
            <w:jc w:val="center"/>
            <w:rPr>
              <w:rFonts w:ascii="Neo Tech Light" w:hAnsi="Neo Tech Light"/>
              <w:sz w:val="20"/>
            </w:rPr>
          </w:pPr>
          <w:r w:rsidRPr="005A6E34">
            <w:rPr>
              <w:rFonts w:ascii="Neo Tech Light" w:hAnsi="Neo Tech Light"/>
              <w:sz w:val="20"/>
            </w:rPr>
            <w:t>HUMAN RESOURCES DEPT.</w:t>
          </w:r>
        </w:p>
        <w:p w14:paraId="1A6E4E77" w14:textId="77777777" w:rsidR="005A6E34" w:rsidRPr="005A6E34" w:rsidRDefault="005A6E34" w:rsidP="00C934A0">
          <w:pPr>
            <w:jc w:val="center"/>
            <w:rPr>
              <w:rFonts w:ascii="Neo Tech Light" w:hAnsi="Neo Tech Light"/>
              <w:sz w:val="20"/>
            </w:rPr>
          </w:pPr>
          <w:r w:rsidRPr="005A6E34">
            <w:rPr>
              <w:rFonts w:ascii="Neo Tech Light" w:hAnsi="Neo Tech Light"/>
              <w:sz w:val="20"/>
            </w:rPr>
            <w:t xml:space="preserve">Compensation &amp; Benefits </w:t>
          </w:r>
          <w:proofErr w:type="spellStart"/>
          <w:r w:rsidRPr="005A6E34">
            <w:rPr>
              <w:rFonts w:ascii="Neo Tech Light" w:hAnsi="Neo Tech Light"/>
              <w:sz w:val="20"/>
            </w:rPr>
            <w:t>Divn</w:t>
          </w:r>
          <w:proofErr w:type="spellEnd"/>
          <w:r w:rsidRPr="005A6E34">
            <w:rPr>
              <w:rFonts w:ascii="Neo Tech Light" w:hAnsi="Neo Tech Light"/>
              <w:sz w:val="20"/>
            </w:rPr>
            <w:t>.</w:t>
          </w:r>
        </w:p>
      </w:tc>
      <w:tc>
        <w:tcPr>
          <w:tcW w:w="1566" w:type="dxa"/>
          <w:tcBorders>
            <w:top w:val="single" w:sz="2" w:space="0" w:color="auto"/>
            <w:bottom w:val="single" w:sz="12" w:space="0" w:color="auto"/>
            <w:right w:val="nil"/>
          </w:tcBorders>
          <w:vAlign w:val="center"/>
        </w:tcPr>
        <w:p w14:paraId="14C4E00F" w14:textId="77777777" w:rsidR="005A6E34" w:rsidRPr="005A6E34" w:rsidRDefault="005A6E34" w:rsidP="00C934A0">
          <w:pPr>
            <w:rPr>
              <w:rFonts w:ascii="Neo Tech Light" w:hAnsi="Neo Tech Light"/>
              <w:b/>
              <w:sz w:val="24"/>
            </w:rPr>
          </w:pPr>
          <w:r w:rsidRPr="005A6E34">
            <w:rPr>
              <w:rFonts w:ascii="Neo Tech Light" w:hAnsi="Neo Tech Light"/>
              <w:b/>
              <w:sz w:val="24"/>
            </w:rPr>
            <w:t>Ref:</w:t>
          </w:r>
        </w:p>
      </w:tc>
      <w:tc>
        <w:tcPr>
          <w:tcW w:w="1713" w:type="dxa"/>
          <w:gridSpan w:val="2"/>
          <w:tcBorders>
            <w:left w:val="nil"/>
          </w:tcBorders>
          <w:vAlign w:val="center"/>
        </w:tcPr>
        <w:p w14:paraId="5FD45519" w14:textId="77777777" w:rsidR="005A6E34" w:rsidRPr="005A6E34" w:rsidRDefault="005A6E34" w:rsidP="00C934A0">
          <w:pPr>
            <w:jc w:val="center"/>
            <w:rPr>
              <w:rFonts w:ascii="Neo Tech Light" w:hAnsi="Neo Tech Light"/>
              <w:b/>
              <w:sz w:val="24"/>
            </w:rPr>
          </w:pPr>
        </w:p>
      </w:tc>
      <w:tc>
        <w:tcPr>
          <w:tcW w:w="1545" w:type="dxa"/>
          <w:tcBorders>
            <w:top w:val="single" w:sz="2" w:space="0" w:color="auto"/>
            <w:bottom w:val="single" w:sz="12" w:space="0" w:color="auto"/>
            <w:right w:val="nil"/>
          </w:tcBorders>
          <w:vAlign w:val="center"/>
        </w:tcPr>
        <w:p w14:paraId="6FD17C04" w14:textId="77777777" w:rsidR="005A6E34" w:rsidRPr="005A6E34" w:rsidRDefault="005A6E34" w:rsidP="00C934A0">
          <w:pPr>
            <w:rPr>
              <w:rFonts w:ascii="Neo Tech Light" w:hAnsi="Neo Tech Light"/>
              <w:b/>
              <w:sz w:val="24"/>
            </w:rPr>
          </w:pPr>
          <w:r w:rsidRPr="005A6E34">
            <w:rPr>
              <w:rFonts w:ascii="Neo Tech Light" w:hAnsi="Neo Tech Light"/>
              <w:b/>
              <w:sz w:val="24"/>
            </w:rPr>
            <w:t>Cost Centre:</w:t>
          </w:r>
        </w:p>
      </w:tc>
      <w:tc>
        <w:tcPr>
          <w:tcW w:w="1656" w:type="dxa"/>
          <w:tcBorders>
            <w:left w:val="nil"/>
          </w:tcBorders>
          <w:vAlign w:val="center"/>
        </w:tcPr>
        <w:p w14:paraId="528FA0C9" w14:textId="77777777" w:rsidR="005A6E34" w:rsidRPr="005A6E34" w:rsidRDefault="005A6E34" w:rsidP="00C934A0">
          <w:pPr>
            <w:jc w:val="center"/>
            <w:rPr>
              <w:rFonts w:ascii="Neo Tech Light" w:hAnsi="Neo Tech Light"/>
              <w:b/>
              <w:sz w:val="24"/>
            </w:rPr>
          </w:pPr>
        </w:p>
      </w:tc>
    </w:tr>
  </w:tbl>
  <w:p w14:paraId="166782A2" w14:textId="77777777" w:rsidR="005A6E34" w:rsidRDefault="005A6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543C"/>
    <w:multiLevelType w:val="hybridMultilevel"/>
    <w:tmpl w:val="EF46D04E"/>
    <w:lvl w:ilvl="0" w:tplc="FC281D3C">
      <w:start w:val="1"/>
      <w:numFmt w:val="bullet"/>
      <w:lvlText w:val=""/>
      <w:lvlJc w:val="left"/>
      <w:pPr>
        <w:tabs>
          <w:tab w:val="num" w:pos="720"/>
        </w:tabs>
        <w:ind w:left="720" w:hanging="720"/>
      </w:pPr>
      <w:rPr>
        <w:rFonts w:ascii="Wingdings" w:hAnsi="Wingdings" w:hint="default"/>
      </w:rPr>
    </w:lvl>
    <w:lvl w:ilvl="1" w:tplc="DDDE23E2">
      <w:start w:val="1"/>
      <w:numFmt w:val="bullet"/>
      <w:lvlText w:val=""/>
      <w:lvlJc w:val="left"/>
      <w:pPr>
        <w:tabs>
          <w:tab w:val="num" w:pos="108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E5FB5"/>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2">
    <w:nsid w:val="08F00D87"/>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3">
    <w:nsid w:val="09606086"/>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4">
    <w:nsid w:val="0EB02FCC"/>
    <w:multiLevelType w:val="hybridMultilevel"/>
    <w:tmpl w:val="B3C081E0"/>
    <w:lvl w:ilvl="0" w:tplc="62340232">
      <w:start w:val="1"/>
      <w:numFmt w:val="bullet"/>
      <w:lvlText w:val=""/>
      <w:lvlJc w:val="left"/>
      <w:pPr>
        <w:tabs>
          <w:tab w:val="num" w:pos="360"/>
        </w:tabs>
        <w:ind w:left="360" w:hanging="360"/>
      </w:pPr>
      <w:rPr>
        <w:rFonts w:ascii="Webdings" w:eastAsia="Times New Roman" w:hAnsi="Webdings"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1D305CF"/>
    <w:multiLevelType w:val="hybridMultilevel"/>
    <w:tmpl w:val="1F78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21700"/>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7">
    <w:nsid w:val="135C68DA"/>
    <w:multiLevelType w:val="hybridMultilevel"/>
    <w:tmpl w:val="672A3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106FB1"/>
    <w:multiLevelType w:val="multilevel"/>
    <w:tmpl w:val="5418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2666DF"/>
    <w:multiLevelType w:val="multilevel"/>
    <w:tmpl w:val="64023110"/>
    <w:lvl w:ilvl="0">
      <w:start w:val="1"/>
      <w:numFmt w:val="decimal"/>
      <w:lvlText w:val="%1."/>
      <w:lvlJc w:val="left"/>
      <w:pPr>
        <w:tabs>
          <w:tab w:val="num" w:pos="432"/>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5A0C0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1AE5711D"/>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12">
    <w:nsid w:val="1BF40E84"/>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13">
    <w:nsid w:val="1E3B03F9"/>
    <w:multiLevelType w:val="hybridMultilevel"/>
    <w:tmpl w:val="38C6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724D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nsid w:val="26A838A8"/>
    <w:multiLevelType w:val="hybridMultilevel"/>
    <w:tmpl w:val="6AA0E206"/>
    <w:lvl w:ilvl="0" w:tplc="DDDE23E2">
      <w:start w:val="1"/>
      <w:numFmt w:val="bullet"/>
      <w:lvlText w:val=""/>
      <w:lvlJc w:val="left"/>
      <w:pPr>
        <w:tabs>
          <w:tab w:val="num" w:pos="21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0D3219"/>
    <w:multiLevelType w:val="hybridMultilevel"/>
    <w:tmpl w:val="544A07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41389A"/>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18">
    <w:nsid w:val="2B146594"/>
    <w:multiLevelType w:val="singleLevel"/>
    <w:tmpl w:val="38488D3C"/>
    <w:lvl w:ilvl="0">
      <w:numFmt w:val="bullet"/>
      <w:lvlText w:val=""/>
      <w:lvlJc w:val="left"/>
      <w:pPr>
        <w:tabs>
          <w:tab w:val="num" w:pos="420"/>
        </w:tabs>
        <w:ind w:left="420" w:hanging="420"/>
      </w:pPr>
      <w:rPr>
        <w:rFonts w:ascii="Monotype Sorts" w:hAnsi="Monotype Sorts" w:hint="default"/>
      </w:rPr>
    </w:lvl>
  </w:abstractNum>
  <w:abstractNum w:abstractNumId="19">
    <w:nsid w:val="2BE415B3"/>
    <w:multiLevelType w:val="hybridMultilevel"/>
    <w:tmpl w:val="2E0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E5776D"/>
    <w:multiLevelType w:val="hybridMultilevel"/>
    <w:tmpl w:val="A1F6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FB2363"/>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22">
    <w:nsid w:val="31D4593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nsid w:val="339C13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6AF10A8"/>
    <w:multiLevelType w:val="hybridMultilevel"/>
    <w:tmpl w:val="47D049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E146DD"/>
    <w:multiLevelType w:val="multilevel"/>
    <w:tmpl w:val="4F747AD4"/>
    <w:lvl w:ilvl="0">
      <w:start w:val="1"/>
      <w:numFmt w:val="decimal"/>
      <w:lvlText w:val="%1."/>
      <w:lvlJc w:val="left"/>
      <w:pPr>
        <w:tabs>
          <w:tab w:val="num" w:pos="0"/>
        </w:tabs>
        <w:ind w:left="0" w:firstLine="0"/>
      </w:pPr>
      <w:rPr>
        <w:rFonts w:ascii="Neo Tech" w:hAnsi="Neo Tech" w:hint="default"/>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40AB2D86"/>
    <w:multiLevelType w:val="multilevel"/>
    <w:tmpl w:val="47D04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0B46EC4"/>
    <w:multiLevelType w:val="hybridMultilevel"/>
    <w:tmpl w:val="3FE0E2DC"/>
    <w:lvl w:ilvl="0" w:tplc="04090005">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8">
    <w:nsid w:val="411459D9"/>
    <w:multiLevelType w:val="hybridMultilevel"/>
    <w:tmpl w:val="4920C3A4"/>
    <w:lvl w:ilvl="0" w:tplc="ECE8117C">
      <w:start w:val="1"/>
      <w:numFmt w:val="lowerLetter"/>
      <w:lvlText w:val="%1)"/>
      <w:lvlJc w:val="left"/>
      <w:pPr>
        <w:ind w:left="446" w:hanging="341"/>
      </w:pPr>
      <w:rPr>
        <w:rFonts w:ascii="Arial" w:eastAsia="Arial" w:hAnsi="Arial" w:cs="Arial" w:hint="default"/>
        <w:b/>
        <w:bCs/>
        <w:spacing w:val="0"/>
        <w:w w:val="99"/>
        <w:sz w:val="24"/>
        <w:szCs w:val="24"/>
        <w:lang w:val="en-US" w:eastAsia="en-US" w:bidi="en-US"/>
      </w:rPr>
    </w:lvl>
    <w:lvl w:ilvl="1" w:tplc="46F218B0">
      <w:numFmt w:val="bullet"/>
      <w:lvlText w:val="•"/>
      <w:lvlJc w:val="left"/>
      <w:pPr>
        <w:ind w:left="765" w:hanging="341"/>
      </w:pPr>
      <w:rPr>
        <w:rFonts w:hint="default"/>
        <w:lang w:val="en-US" w:eastAsia="en-US" w:bidi="en-US"/>
      </w:rPr>
    </w:lvl>
    <w:lvl w:ilvl="2" w:tplc="7E4EE23A">
      <w:numFmt w:val="bullet"/>
      <w:lvlText w:val="•"/>
      <w:lvlJc w:val="left"/>
      <w:pPr>
        <w:ind w:left="1091" w:hanging="341"/>
      </w:pPr>
      <w:rPr>
        <w:rFonts w:hint="default"/>
        <w:lang w:val="en-US" w:eastAsia="en-US" w:bidi="en-US"/>
      </w:rPr>
    </w:lvl>
    <w:lvl w:ilvl="3" w:tplc="70B2B938">
      <w:numFmt w:val="bullet"/>
      <w:lvlText w:val="•"/>
      <w:lvlJc w:val="left"/>
      <w:pPr>
        <w:ind w:left="1416" w:hanging="341"/>
      </w:pPr>
      <w:rPr>
        <w:rFonts w:hint="default"/>
        <w:lang w:val="en-US" w:eastAsia="en-US" w:bidi="en-US"/>
      </w:rPr>
    </w:lvl>
    <w:lvl w:ilvl="4" w:tplc="28D02378">
      <w:numFmt w:val="bullet"/>
      <w:lvlText w:val="•"/>
      <w:lvlJc w:val="left"/>
      <w:pPr>
        <w:ind w:left="1742" w:hanging="341"/>
      </w:pPr>
      <w:rPr>
        <w:rFonts w:hint="default"/>
        <w:lang w:val="en-US" w:eastAsia="en-US" w:bidi="en-US"/>
      </w:rPr>
    </w:lvl>
    <w:lvl w:ilvl="5" w:tplc="244E3E24">
      <w:numFmt w:val="bullet"/>
      <w:lvlText w:val="•"/>
      <w:lvlJc w:val="left"/>
      <w:pPr>
        <w:ind w:left="2068" w:hanging="341"/>
      </w:pPr>
      <w:rPr>
        <w:rFonts w:hint="default"/>
        <w:lang w:val="en-US" w:eastAsia="en-US" w:bidi="en-US"/>
      </w:rPr>
    </w:lvl>
    <w:lvl w:ilvl="6" w:tplc="50C89094">
      <w:numFmt w:val="bullet"/>
      <w:lvlText w:val="•"/>
      <w:lvlJc w:val="left"/>
      <w:pPr>
        <w:ind w:left="2393" w:hanging="341"/>
      </w:pPr>
      <w:rPr>
        <w:rFonts w:hint="default"/>
        <w:lang w:val="en-US" w:eastAsia="en-US" w:bidi="en-US"/>
      </w:rPr>
    </w:lvl>
    <w:lvl w:ilvl="7" w:tplc="F98048A4">
      <w:numFmt w:val="bullet"/>
      <w:lvlText w:val="•"/>
      <w:lvlJc w:val="left"/>
      <w:pPr>
        <w:ind w:left="2719" w:hanging="341"/>
      </w:pPr>
      <w:rPr>
        <w:rFonts w:hint="default"/>
        <w:lang w:val="en-US" w:eastAsia="en-US" w:bidi="en-US"/>
      </w:rPr>
    </w:lvl>
    <w:lvl w:ilvl="8" w:tplc="26E69614">
      <w:numFmt w:val="bullet"/>
      <w:lvlText w:val="•"/>
      <w:lvlJc w:val="left"/>
      <w:pPr>
        <w:ind w:left="3044" w:hanging="341"/>
      </w:pPr>
      <w:rPr>
        <w:rFonts w:hint="default"/>
        <w:lang w:val="en-US" w:eastAsia="en-US" w:bidi="en-US"/>
      </w:rPr>
    </w:lvl>
  </w:abstractNum>
  <w:abstractNum w:abstractNumId="29">
    <w:nsid w:val="415808A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0">
    <w:nsid w:val="42BC6164"/>
    <w:multiLevelType w:val="singleLevel"/>
    <w:tmpl w:val="4FC47F76"/>
    <w:lvl w:ilvl="0">
      <w:start w:val="1"/>
      <w:numFmt w:val="bullet"/>
      <w:lvlText w:val=""/>
      <w:lvlJc w:val="left"/>
      <w:pPr>
        <w:tabs>
          <w:tab w:val="num" w:pos="360"/>
        </w:tabs>
        <w:ind w:left="113" w:hanging="113"/>
      </w:pPr>
      <w:rPr>
        <w:rFonts w:ascii="Wingdings" w:hAnsi="Wingdings" w:hint="default"/>
      </w:rPr>
    </w:lvl>
  </w:abstractNum>
  <w:abstractNum w:abstractNumId="31">
    <w:nsid w:val="43486BB9"/>
    <w:multiLevelType w:val="multilevel"/>
    <w:tmpl w:val="47D04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8367990"/>
    <w:multiLevelType w:val="multilevel"/>
    <w:tmpl w:val="B464D354"/>
    <w:lvl w:ilvl="0">
      <w:start w:val="1"/>
      <w:numFmt w:val="bullet"/>
      <w:lvlText w:val=""/>
      <w:lvlJc w:val="left"/>
      <w:pPr>
        <w:tabs>
          <w:tab w:val="num" w:pos="0"/>
        </w:tabs>
        <w:ind w:left="0" w:firstLine="0"/>
      </w:pPr>
      <w:rPr>
        <w:rFonts w:ascii="Symbol" w:hAnsi="Symbol" w:hint="default"/>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516A2437"/>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34">
    <w:nsid w:val="51C949D5"/>
    <w:multiLevelType w:val="hybridMultilevel"/>
    <w:tmpl w:val="913A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9E4ABB"/>
    <w:multiLevelType w:val="hybridMultilevel"/>
    <w:tmpl w:val="7F7E8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755DD3"/>
    <w:multiLevelType w:val="hybridMultilevel"/>
    <w:tmpl w:val="8808282E"/>
    <w:lvl w:ilvl="0" w:tplc="C05CFC4E">
      <w:start w:val="5"/>
      <w:numFmt w:val="lowerLetter"/>
      <w:lvlText w:val="%1)"/>
      <w:lvlJc w:val="left"/>
      <w:pPr>
        <w:ind w:left="335" w:hanging="225"/>
      </w:pPr>
      <w:rPr>
        <w:rFonts w:ascii="Arial" w:eastAsia="Arial" w:hAnsi="Arial" w:cs="Arial" w:hint="default"/>
        <w:b/>
        <w:bCs/>
        <w:spacing w:val="1"/>
        <w:w w:val="99"/>
        <w:sz w:val="22"/>
        <w:szCs w:val="22"/>
        <w:lang w:val="en-US" w:eastAsia="en-US" w:bidi="en-US"/>
      </w:rPr>
    </w:lvl>
    <w:lvl w:ilvl="1" w:tplc="F17CDF42">
      <w:numFmt w:val="bullet"/>
      <w:lvlText w:val="•"/>
      <w:lvlJc w:val="left"/>
      <w:pPr>
        <w:ind w:left="708" w:hanging="225"/>
      </w:pPr>
      <w:rPr>
        <w:rFonts w:hint="default"/>
        <w:lang w:val="en-US" w:eastAsia="en-US" w:bidi="en-US"/>
      </w:rPr>
    </w:lvl>
    <w:lvl w:ilvl="2" w:tplc="81C60A98">
      <w:numFmt w:val="bullet"/>
      <w:lvlText w:val="•"/>
      <w:lvlJc w:val="left"/>
      <w:pPr>
        <w:ind w:left="1077" w:hanging="225"/>
      </w:pPr>
      <w:rPr>
        <w:rFonts w:hint="default"/>
        <w:lang w:val="en-US" w:eastAsia="en-US" w:bidi="en-US"/>
      </w:rPr>
    </w:lvl>
    <w:lvl w:ilvl="3" w:tplc="A3E61910">
      <w:numFmt w:val="bullet"/>
      <w:lvlText w:val="•"/>
      <w:lvlJc w:val="left"/>
      <w:pPr>
        <w:ind w:left="1445" w:hanging="225"/>
      </w:pPr>
      <w:rPr>
        <w:rFonts w:hint="default"/>
        <w:lang w:val="en-US" w:eastAsia="en-US" w:bidi="en-US"/>
      </w:rPr>
    </w:lvl>
    <w:lvl w:ilvl="4" w:tplc="E0E8BE9E">
      <w:numFmt w:val="bullet"/>
      <w:lvlText w:val="•"/>
      <w:lvlJc w:val="left"/>
      <w:pPr>
        <w:ind w:left="1814" w:hanging="225"/>
      </w:pPr>
      <w:rPr>
        <w:rFonts w:hint="default"/>
        <w:lang w:val="en-US" w:eastAsia="en-US" w:bidi="en-US"/>
      </w:rPr>
    </w:lvl>
    <w:lvl w:ilvl="5" w:tplc="31E6C4A6">
      <w:numFmt w:val="bullet"/>
      <w:lvlText w:val="•"/>
      <w:lvlJc w:val="left"/>
      <w:pPr>
        <w:ind w:left="2183" w:hanging="225"/>
      </w:pPr>
      <w:rPr>
        <w:rFonts w:hint="default"/>
        <w:lang w:val="en-US" w:eastAsia="en-US" w:bidi="en-US"/>
      </w:rPr>
    </w:lvl>
    <w:lvl w:ilvl="6" w:tplc="A29A8BC6">
      <w:numFmt w:val="bullet"/>
      <w:lvlText w:val="•"/>
      <w:lvlJc w:val="left"/>
      <w:pPr>
        <w:ind w:left="2551" w:hanging="225"/>
      </w:pPr>
      <w:rPr>
        <w:rFonts w:hint="default"/>
        <w:lang w:val="en-US" w:eastAsia="en-US" w:bidi="en-US"/>
      </w:rPr>
    </w:lvl>
    <w:lvl w:ilvl="7" w:tplc="C25480DC">
      <w:numFmt w:val="bullet"/>
      <w:lvlText w:val="•"/>
      <w:lvlJc w:val="left"/>
      <w:pPr>
        <w:ind w:left="2920" w:hanging="225"/>
      </w:pPr>
      <w:rPr>
        <w:rFonts w:hint="default"/>
        <w:lang w:val="en-US" w:eastAsia="en-US" w:bidi="en-US"/>
      </w:rPr>
    </w:lvl>
    <w:lvl w:ilvl="8" w:tplc="0E74C338">
      <w:numFmt w:val="bullet"/>
      <w:lvlText w:val="•"/>
      <w:lvlJc w:val="left"/>
      <w:pPr>
        <w:ind w:left="3288" w:hanging="225"/>
      </w:pPr>
      <w:rPr>
        <w:rFonts w:hint="default"/>
        <w:lang w:val="en-US" w:eastAsia="en-US" w:bidi="en-US"/>
      </w:rPr>
    </w:lvl>
  </w:abstractNum>
  <w:abstractNum w:abstractNumId="37">
    <w:nsid w:val="56D022EB"/>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38">
    <w:nsid w:val="594610B8"/>
    <w:multiLevelType w:val="multilevel"/>
    <w:tmpl w:val="89A61B20"/>
    <w:lvl w:ilvl="0">
      <w:start w:val="1"/>
      <w:numFmt w:val="decimal"/>
      <w:lvlText w:val="%1."/>
      <w:lvlJc w:val="left"/>
      <w:pPr>
        <w:tabs>
          <w:tab w:val="num" w:pos="720"/>
        </w:tabs>
        <w:ind w:left="720" w:hanging="360"/>
      </w:pPr>
      <w:rPr>
        <w:rFonts w:ascii="Neo Tech" w:hAnsi="Neo Tech"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3382E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642A7037"/>
    <w:multiLevelType w:val="multilevel"/>
    <w:tmpl w:val="47D04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9F5221D"/>
    <w:multiLevelType w:val="hybridMultilevel"/>
    <w:tmpl w:val="BC6055B6"/>
    <w:lvl w:ilvl="0" w:tplc="04090005">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2">
    <w:nsid w:val="6BA27D82"/>
    <w:multiLevelType w:val="hybridMultilevel"/>
    <w:tmpl w:val="27D0B0BC"/>
    <w:lvl w:ilvl="0" w:tplc="218EB898">
      <w:start w:val="7"/>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D0C447D"/>
    <w:multiLevelType w:val="singleLevel"/>
    <w:tmpl w:val="75D028AA"/>
    <w:lvl w:ilvl="0">
      <w:numFmt w:val="bullet"/>
      <w:lvlText w:val=""/>
      <w:lvlJc w:val="left"/>
      <w:pPr>
        <w:tabs>
          <w:tab w:val="num" w:pos="375"/>
        </w:tabs>
        <w:ind w:left="375" w:hanging="375"/>
      </w:pPr>
      <w:rPr>
        <w:rFonts w:ascii="Monotype Sorts" w:hAnsi="Monotype Sorts" w:hint="default"/>
        <w:sz w:val="24"/>
      </w:rPr>
    </w:lvl>
  </w:abstractNum>
  <w:abstractNum w:abstractNumId="44">
    <w:nsid w:val="6F38131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5">
    <w:nsid w:val="6F450083"/>
    <w:multiLevelType w:val="hybridMultilevel"/>
    <w:tmpl w:val="BD980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0164493"/>
    <w:multiLevelType w:val="hybridMultilevel"/>
    <w:tmpl w:val="B3C081E0"/>
    <w:lvl w:ilvl="0" w:tplc="FC281D3C">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nsid w:val="729F0A3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8">
    <w:nsid w:val="73141137"/>
    <w:multiLevelType w:val="singleLevel"/>
    <w:tmpl w:val="CAD015B4"/>
    <w:lvl w:ilvl="0">
      <w:start w:val="1"/>
      <w:numFmt w:val="bullet"/>
      <w:lvlText w:val=""/>
      <w:lvlJc w:val="left"/>
      <w:pPr>
        <w:tabs>
          <w:tab w:val="num" w:pos="648"/>
        </w:tabs>
        <w:ind w:left="648" w:hanging="648"/>
      </w:pPr>
      <w:rPr>
        <w:rFonts w:ascii="Wingdings" w:hAnsi="Wingdings" w:hint="default"/>
      </w:rPr>
    </w:lvl>
  </w:abstractNum>
  <w:abstractNum w:abstractNumId="49">
    <w:nsid w:val="755630BC"/>
    <w:multiLevelType w:val="hybridMultilevel"/>
    <w:tmpl w:val="8C32F2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4"/>
  </w:num>
  <w:num w:numId="3">
    <w:abstractNumId w:val="29"/>
  </w:num>
  <w:num w:numId="4">
    <w:abstractNumId w:val="10"/>
  </w:num>
  <w:num w:numId="5">
    <w:abstractNumId w:val="22"/>
  </w:num>
  <w:num w:numId="6">
    <w:abstractNumId w:val="18"/>
  </w:num>
  <w:num w:numId="7">
    <w:abstractNumId w:val="43"/>
  </w:num>
  <w:num w:numId="8">
    <w:abstractNumId w:val="1"/>
  </w:num>
  <w:num w:numId="9">
    <w:abstractNumId w:val="48"/>
  </w:num>
  <w:num w:numId="10">
    <w:abstractNumId w:val="17"/>
  </w:num>
  <w:num w:numId="11">
    <w:abstractNumId w:val="12"/>
  </w:num>
  <w:num w:numId="12">
    <w:abstractNumId w:val="21"/>
  </w:num>
  <w:num w:numId="13">
    <w:abstractNumId w:val="30"/>
  </w:num>
  <w:num w:numId="14">
    <w:abstractNumId w:val="6"/>
  </w:num>
  <w:num w:numId="15">
    <w:abstractNumId w:val="2"/>
  </w:num>
  <w:num w:numId="16">
    <w:abstractNumId w:val="11"/>
  </w:num>
  <w:num w:numId="17">
    <w:abstractNumId w:val="39"/>
  </w:num>
  <w:num w:numId="18">
    <w:abstractNumId w:val="47"/>
  </w:num>
  <w:num w:numId="19">
    <w:abstractNumId w:val="23"/>
  </w:num>
  <w:num w:numId="20">
    <w:abstractNumId w:val="16"/>
  </w:num>
  <w:num w:numId="21">
    <w:abstractNumId w:val="49"/>
  </w:num>
  <w:num w:numId="22">
    <w:abstractNumId w:val="24"/>
  </w:num>
  <w:num w:numId="23">
    <w:abstractNumId w:val="41"/>
  </w:num>
  <w:num w:numId="24">
    <w:abstractNumId w:val="27"/>
  </w:num>
  <w:num w:numId="25">
    <w:abstractNumId w:val="4"/>
  </w:num>
  <w:num w:numId="26">
    <w:abstractNumId w:val="46"/>
  </w:num>
  <w:num w:numId="27">
    <w:abstractNumId w:val="0"/>
  </w:num>
  <w:num w:numId="28">
    <w:abstractNumId w:val="42"/>
  </w:num>
  <w:num w:numId="29">
    <w:abstractNumId w:val="37"/>
  </w:num>
  <w:num w:numId="30">
    <w:abstractNumId w:val="31"/>
  </w:num>
  <w:num w:numId="31">
    <w:abstractNumId w:val="40"/>
  </w:num>
  <w:num w:numId="32">
    <w:abstractNumId w:val="25"/>
  </w:num>
  <w:num w:numId="33">
    <w:abstractNumId w:val="26"/>
  </w:num>
  <w:num w:numId="34">
    <w:abstractNumId w:val="9"/>
  </w:num>
  <w:num w:numId="35">
    <w:abstractNumId w:val="38"/>
  </w:num>
  <w:num w:numId="36">
    <w:abstractNumId w:val="33"/>
  </w:num>
  <w:num w:numId="37">
    <w:abstractNumId w:val="3"/>
  </w:num>
  <w:num w:numId="38">
    <w:abstractNumId w:val="15"/>
  </w:num>
  <w:num w:numId="39">
    <w:abstractNumId w:val="19"/>
  </w:num>
  <w:num w:numId="40">
    <w:abstractNumId w:val="35"/>
  </w:num>
  <w:num w:numId="41">
    <w:abstractNumId w:val="32"/>
  </w:num>
  <w:num w:numId="42">
    <w:abstractNumId w:val="5"/>
  </w:num>
  <w:num w:numId="43">
    <w:abstractNumId w:val="20"/>
  </w:num>
  <w:num w:numId="44">
    <w:abstractNumId w:val="13"/>
  </w:num>
  <w:num w:numId="45">
    <w:abstractNumId w:val="7"/>
  </w:num>
  <w:num w:numId="46">
    <w:abstractNumId w:val="34"/>
  </w:num>
  <w:num w:numId="47">
    <w:abstractNumId w:val="28"/>
  </w:num>
  <w:num w:numId="48">
    <w:abstractNumId w:val="45"/>
  </w:num>
  <w:num w:numId="49">
    <w:abstractNumId w:val="3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34"/>
    <w:rsid w:val="000536E0"/>
    <w:rsid w:val="0006032C"/>
    <w:rsid w:val="00071200"/>
    <w:rsid w:val="0007450F"/>
    <w:rsid w:val="000758E5"/>
    <w:rsid w:val="000A19F6"/>
    <w:rsid w:val="000B1342"/>
    <w:rsid w:val="000B52BC"/>
    <w:rsid w:val="000B564B"/>
    <w:rsid w:val="000C0C8C"/>
    <w:rsid w:val="000E1D47"/>
    <w:rsid w:val="000F0973"/>
    <w:rsid w:val="000F0C51"/>
    <w:rsid w:val="000F1385"/>
    <w:rsid w:val="00104C61"/>
    <w:rsid w:val="00115094"/>
    <w:rsid w:val="001222A2"/>
    <w:rsid w:val="001233C6"/>
    <w:rsid w:val="00133FC3"/>
    <w:rsid w:val="001345FB"/>
    <w:rsid w:val="00157190"/>
    <w:rsid w:val="00175745"/>
    <w:rsid w:val="00177E6E"/>
    <w:rsid w:val="00196316"/>
    <w:rsid w:val="001A6874"/>
    <w:rsid w:val="001C0060"/>
    <w:rsid w:val="001C45AA"/>
    <w:rsid w:val="001E5F89"/>
    <w:rsid w:val="001F0D23"/>
    <w:rsid w:val="001F647F"/>
    <w:rsid w:val="00201387"/>
    <w:rsid w:val="00214686"/>
    <w:rsid w:val="0022432F"/>
    <w:rsid w:val="00241752"/>
    <w:rsid w:val="00260E7F"/>
    <w:rsid w:val="00266479"/>
    <w:rsid w:val="002A021B"/>
    <w:rsid w:val="002A0333"/>
    <w:rsid w:val="002B1857"/>
    <w:rsid w:val="002C3C3F"/>
    <w:rsid w:val="002E0822"/>
    <w:rsid w:val="002E4F07"/>
    <w:rsid w:val="002E5262"/>
    <w:rsid w:val="00301CDE"/>
    <w:rsid w:val="00311600"/>
    <w:rsid w:val="00325634"/>
    <w:rsid w:val="003306A6"/>
    <w:rsid w:val="00342427"/>
    <w:rsid w:val="0035515F"/>
    <w:rsid w:val="00355539"/>
    <w:rsid w:val="00367E59"/>
    <w:rsid w:val="003701B3"/>
    <w:rsid w:val="00384B51"/>
    <w:rsid w:val="00386768"/>
    <w:rsid w:val="00395D65"/>
    <w:rsid w:val="003A244E"/>
    <w:rsid w:val="003B1B7F"/>
    <w:rsid w:val="003C357F"/>
    <w:rsid w:val="00411F72"/>
    <w:rsid w:val="00427695"/>
    <w:rsid w:val="00436FF4"/>
    <w:rsid w:val="00446A11"/>
    <w:rsid w:val="00455276"/>
    <w:rsid w:val="00457B81"/>
    <w:rsid w:val="00476F57"/>
    <w:rsid w:val="00494212"/>
    <w:rsid w:val="00496EC9"/>
    <w:rsid w:val="004E42A4"/>
    <w:rsid w:val="004E7289"/>
    <w:rsid w:val="004F65CF"/>
    <w:rsid w:val="00506367"/>
    <w:rsid w:val="00526B7D"/>
    <w:rsid w:val="00547230"/>
    <w:rsid w:val="0057428A"/>
    <w:rsid w:val="005A18DA"/>
    <w:rsid w:val="005A6E34"/>
    <w:rsid w:val="005B1FCF"/>
    <w:rsid w:val="005B7F97"/>
    <w:rsid w:val="005C60AB"/>
    <w:rsid w:val="005D3DC3"/>
    <w:rsid w:val="005E7A16"/>
    <w:rsid w:val="0060235E"/>
    <w:rsid w:val="00602D97"/>
    <w:rsid w:val="00603059"/>
    <w:rsid w:val="006362F7"/>
    <w:rsid w:val="00653D26"/>
    <w:rsid w:val="0066022D"/>
    <w:rsid w:val="00671F80"/>
    <w:rsid w:val="00675B57"/>
    <w:rsid w:val="00682DE0"/>
    <w:rsid w:val="00682E92"/>
    <w:rsid w:val="006B3205"/>
    <w:rsid w:val="006C323E"/>
    <w:rsid w:val="006C55D7"/>
    <w:rsid w:val="006C6244"/>
    <w:rsid w:val="006F4BF7"/>
    <w:rsid w:val="0070754C"/>
    <w:rsid w:val="00715BEE"/>
    <w:rsid w:val="00717401"/>
    <w:rsid w:val="00736680"/>
    <w:rsid w:val="0075001F"/>
    <w:rsid w:val="007637E5"/>
    <w:rsid w:val="00781331"/>
    <w:rsid w:val="00782457"/>
    <w:rsid w:val="0079755D"/>
    <w:rsid w:val="007A2B4E"/>
    <w:rsid w:val="007B238E"/>
    <w:rsid w:val="007C379F"/>
    <w:rsid w:val="007F6E7E"/>
    <w:rsid w:val="007F796C"/>
    <w:rsid w:val="008104F4"/>
    <w:rsid w:val="008335CA"/>
    <w:rsid w:val="0084798A"/>
    <w:rsid w:val="00854C5A"/>
    <w:rsid w:val="00855EA4"/>
    <w:rsid w:val="00863CFF"/>
    <w:rsid w:val="008705CF"/>
    <w:rsid w:val="008755BF"/>
    <w:rsid w:val="00883765"/>
    <w:rsid w:val="00885725"/>
    <w:rsid w:val="008A427C"/>
    <w:rsid w:val="008A6952"/>
    <w:rsid w:val="008A6958"/>
    <w:rsid w:val="008D6BDE"/>
    <w:rsid w:val="009134FC"/>
    <w:rsid w:val="0094080D"/>
    <w:rsid w:val="00954E13"/>
    <w:rsid w:val="00961FAD"/>
    <w:rsid w:val="0096721E"/>
    <w:rsid w:val="009700C2"/>
    <w:rsid w:val="009755F1"/>
    <w:rsid w:val="009A250E"/>
    <w:rsid w:val="009B0CEE"/>
    <w:rsid w:val="009C11E0"/>
    <w:rsid w:val="009D1C99"/>
    <w:rsid w:val="009F6CBA"/>
    <w:rsid w:val="00A15B45"/>
    <w:rsid w:val="00A2477F"/>
    <w:rsid w:val="00A25A08"/>
    <w:rsid w:val="00A4132B"/>
    <w:rsid w:val="00A41334"/>
    <w:rsid w:val="00A44A87"/>
    <w:rsid w:val="00A47601"/>
    <w:rsid w:val="00A50FEA"/>
    <w:rsid w:val="00A521EF"/>
    <w:rsid w:val="00A574E6"/>
    <w:rsid w:val="00A83EA1"/>
    <w:rsid w:val="00AA0E09"/>
    <w:rsid w:val="00AA605B"/>
    <w:rsid w:val="00AB3874"/>
    <w:rsid w:val="00AB6FD7"/>
    <w:rsid w:val="00AC27AE"/>
    <w:rsid w:val="00AC3863"/>
    <w:rsid w:val="00AD2DFE"/>
    <w:rsid w:val="00AD3A09"/>
    <w:rsid w:val="00AE2C4A"/>
    <w:rsid w:val="00AE6FA5"/>
    <w:rsid w:val="00B0220C"/>
    <w:rsid w:val="00B327B0"/>
    <w:rsid w:val="00B361B2"/>
    <w:rsid w:val="00B441C5"/>
    <w:rsid w:val="00B464DE"/>
    <w:rsid w:val="00B54127"/>
    <w:rsid w:val="00B74879"/>
    <w:rsid w:val="00B7603C"/>
    <w:rsid w:val="00B846A6"/>
    <w:rsid w:val="00B97C2B"/>
    <w:rsid w:val="00BA382C"/>
    <w:rsid w:val="00BA6155"/>
    <w:rsid w:val="00BA6401"/>
    <w:rsid w:val="00BC0411"/>
    <w:rsid w:val="00BC0A47"/>
    <w:rsid w:val="00BC27DE"/>
    <w:rsid w:val="00BF187A"/>
    <w:rsid w:val="00C036D5"/>
    <w:rsid w:val="00C04C49"/>
    <w:rsid w:val="00C0586F"/>
    <w:rsid w:val="00C07BBB"/>
    <w:rsid w:val="00C21F50"/>
    <w:rsid w:val="00C24CD9"/>
    <w:rsid w:val="00C339A5"/>
    <w:rsid w:val="00C47F0E"/>
    <w:rsid w:val="00C6399A"/>
    <w:rsid w:val="00C934A0"/>
    <w:rsid w:val="00C94E06"/>
    <w:rsid w:val="00CB184B"/>
    <w:rsid w:val="00CB655F"/>
    <w:rsid w:val="00CD1E49"/>
    <w:rsid w:val="00CF4805"/>
    <w:rsid w:val="00CF5A62"/>
    <w:rsid w:val="00D10567"/>
    <w:rsid w:val="00D14690"/>
    <w:rsid w:val="00D341D6"/>
    <w:rsid w:val="00D42088"/>
    <w:rsid w:val="00D501B7"/>
    <w:rsid w:val="00D67590"/>
    <w:rsid w:val="00D81292"/>
    <w:rsid w:val="00D9172E"/>
    <w:rsid w:val="00DA6E91"/>
    <w:rsid w:val="00DC04ED"/>
    <w:rsid w:val="00DE53FF"/>
    <w:rsid w:val="00DF03AB"/>
    <w:rsid w:val="00DF323B"/>
    <w:rsid w:val="00E06A3B"/>
    <w:rsid w:val="00E45488"/>
    <w:rsid w:val="00E65C5E"/>
    <w:rsid w:val="00EA0672"/>
    <w:rsid w:val="00EA5902"/>
    <w:rsid w:val="00EB77EC"/>
    <w:rsid w:val="00ED299A"/>
    <w:rsid w:val="00EE4548"/>
    <w:rsid w:val="00EE66E2"/>
    <w:rsid w:val="00EE7328"/>
    <w:rsid w:val="00F008C8"/>
    <w:rsid w:val="00F22CBE"/>
    <w:rsid w:val="00F25224"/>
    <w:rsid w:val="00F26556"/>
    <w:rsid w:val="00F45F19"/>
    <w:rsid w:val="00F649FB"/>
    <w:rsid w:val="00F6608E"/>
    <w:rsid w:val="00F80522"/>
    <w:rsid w:val="00F84678"/>
    <w:rsid w:val="00F93D54"/>
    <w:rsid w:val="00FA784D"/>
    <w:rsid w:val="00FE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4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31"/>
    </w:rPr>
  </w:style>
  <w:style w:type="paragraph" w:styleId="Heading1">
    <w:name w:val="heading 1"/>
    <w:basedOn w:val="Normal"/>
    <w:next w:val="Normal"/>
    <w:qFormat/>
    <w:pPr>
      <w:keepNext/>
      <w:jc w:val="center"/>
      <w:outlineLvl w:val="0"/>
    </w:pPr>
    <w:rPr>
      <w:rFonts w:ascii="AlternateGothic2 BT" w:hAnsi="AlternateGothic2 BT"/>
      <w:sz w:val="40"/>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Umbra BT" w:hAnsi="Umbra BT"/>
      <w:sz w:val="4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center"/>
      <w:outlineLvl w:val="4"/>
    </w:pPr>
    <w:rPr>
      <w:b/>
      <w:sz w:val="22"/>
    </w:rPr>
  </w:style>
  <w:style w:type="paragraph" w:styleId="Heading9">
    <w:name w:val="heading 9"/>
    <w:basedOn w:val="Normal"/>
    <w:next w:val="Normal"/>
    <w:qFormat/>
    <w:pPr>
      <w:keepNext/>
      <w:widowControl w:val="0"/>
      <w:outlineLvl w:val="8"/>
    </w:pPr>
    <w:rPr>
      <w:rFonts w:ascii="Colonna MT" w:hAnsi="Colonna M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aliases w:val="fo,footer odd,odd"/>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i/>
      <w:iCs/>
      <w:sz w:val="28"/>
    </w:rPr>
  </w:style>
  <w:style w:type="paragraph" w:styleId="BodyText3">
    <w:name w:val="Body Text 3"/>
    <w:basedOn w:val="Normal"/>
    <w:pPr>
      <w:jc w:val="both"/>
    </w:pPr>
    <w:rPr>
      <w:sz w:val="22"/>
    </w:rPr>
  </w:style>
  <w:style w:type="paragraph" w:styleId="BalloonText">
    <w:name w:val="Balloon Text"/>
    <w:basedOn w:val="Normal"/>
    <w:semiHidden/>
    <w:rsid w:val="00EB77EC"/>
    <w:rPr>
      <w:rFonts w:ascii="Tahoma" w:hAnsi="Tahoma" w:cs="Tahoma"/>
      <w:sz w:val="16"/>
      <w:szCs w:val="16"/>
    </w:rPr>
  </w:style>
  <w:style w:type="character" w:customStyle="1" w:styleId="FooterChar">
    <w:name w:val="Footer Char"/>
    <w:aliases w:val="fo Char,footer odd Char,odd Char"/>
    <w:link w:val="Footer"/>
    <w:uiPriority w:val="99"/>
    <w:rsid w:val="00AC27AE"/>
    <w:rPr>
      <w:sz w:val="31"/>
    </w:rPr>
  </w:style>
  <w:style w:type="paragraph" w:styleId="ListParagraph">
    <w:name w:val="List Paragraph"/>
    <w:basedOn w:val="Normal"/>
    <w:uiPriority w:val="34"/>
    <w:qFormat/>
    <w:rsid w:val="00782457"/>
    <w:pPr>
      <w:ind w:left="720"/>
      <w:contextualSpacing/>
    </w:pPr>
  </w:style>
  <w:style w:type="table" w:styleId="TableGrid">
    <w:name w:val="Table Grid"/>
    <w:basedOn w:val="TableNormal"/>
    <w:uiPriority w:val="39"/>
    <w:rsid w:val="00EA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A6401"/>
    <w:rPr>
      <w:rFonts w:ascii="Calibri" w:hAnsi="Calibri"/>
      <w:sz w:val="22"/>
      <w:szCs w:val="22"/>
    </w:rPr>
  </w:style>
  <w:style w:type="character" w:customStyle="1" w:styleId="NoSpacingChar">
    <w:name w:val="No Spacing Char"/>
    <w:link w:val="NoSpacing"/>
    <w:uiPriority w:val="1"/>
    <w:rsid w:val="00BA6401"/>
    <w:rPr>
      <w:rFonts w:ascii="Calibri" w:hAnsi="Calibri"/>
      <w:sz w:val="22"/>
      <w:szCs w:val="22"/>
    </w:rPr>
  </w:style>
  <w:style w:type="character" w:customStyle="1" w:styleId="HeaderChar">
    <w:name w:val="Header Char"/>
    <w:basedOn w:val="DefaultParagraphFont"/>
    <w:link w:val="Header"/>
    <w:rsid w:val="00BA6401"/>
    <w:rPr>
      <w:sz w:val="31"/>
    </w:rPr>
  </w:style>
  <w:style w:type="paragraph" w:customStyle="1" w:styleId="TableParagraph">
    <w:name w:val="Table Paragraph"/>
    <w:basedOn w:val="Normal"/>
    <w:uiPriority w:val="1"/>
    <w:qFormat/>
    <w:rsid w:val="00BA6401"/>
    <w:pPr>
      <w:widowControl w:val="0"/>
      <w:autoSpaceDE w:val="0"/>
      <w:autoSpaceDN w:val="0"/>
    </w:pPr>
    <w:rPr>
      <w:rFonts w:ascii="Arial" w:eastAsiaTheme="minorHAnsi" w:hAnsi="Arial" w:cs="Arial"/>
      <w:sz w:val="24"/>
      <w:szCs w:val="22"/>
    </w:rPr>
  </w:style>
  <w:style w:type="paragraph" w:styleId="NormalWeb">
    <w:name w:val="Normal (Web)"/>
    <w:basedOn w:val="Normal"/>
    <w:uiPriority w:val="99"/>
    <w:unhideWhenUsed/>
    <w:rsid w:val="00F649FB"/>
    <w:pPr>
      <w:spacing w:before="100" w:beforeAutospacing="1" w:after="100" w:afterAutospacing="1"/>
    </w:pPr>
    <w:rPr>
      <w:sz w:val="24"/>
      <w:szCs w:val="24"/>
    </w:rPr>
  </w:style>
  <w:style w:type="character" w:styleId="Strong">
    <w:name w:val="Strong"/>
    <w:basedOn w:val="DefaultParagraphFont"/>
    <w:uiPriority w:val="22"/>
    <w:qFormat/>
    <w:rsid w:val="00F649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31"/>
    </w:rPr>
  </w:style>
  <w:style w:type="paragraph" w:styleId="Heading1">
    <w:name w:val="heading 1"/>
    <w:basedOn w:val="Normal"/>
    <w:next w:val="Normal"/>
    <w:qFormat/>
    <w:pPr>
      <w:keepNext/>
      <w:jc w:val="center"/>
      <w:outlineLvl w:val="0"/>
    </w:pPr>
    <w:rPr>
      <w:rFonts w:ascii="AlternateGothic2 BT" w:hAnsi="AlternateGothic2 BT"/>
      <w:sz w:val="40"/>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Umbra BT" w:hAnsi="Umbra BT"/>
      <w:sz w:val="4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center"/>
      <w:outlineLvl w:val="4"/>
    </w:pPr>
    <w:rPr>
      <w:b/>
      <w:sz w:val="22"/>
    </w:rPr>
  </w:style>
  <w:style w:type="paragraph" w:styleId="Heading9">
    <w:name w:val="heading 9"/>
    <w:basedOn w:val="Normal"/>
    <w:next w:val="Normal"/>
    <w:qFormat/>
    <w:pPr>
      <w:keepNext/>
      <w:widowControl w:val="0"/>
      <w:outlineLvl w:val="8"/>
    </w:pPr>
    <w:rPr>
      <w:rFonts w:ascii="Colonna MT" w:hAnsi="Colonna M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aliases w:val="fo,footer odd,odd"/>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i/>
      <w:iCs/>
      <w:sz w:val="28"/>
    </w:rPr>
  </w:style>
  <w:style w:type="paragraph" w:styleId="BodyText3">
    <w:name w:val="Body Text 3"/>
    <w:basedOn w:val="Normal"/>
    <w:pPr>
      <w:jc w:val="both"/>
    </w:pPr>
    <w:rPr>
      <w:sz w:val="22"/>
    </w:rPr>
  </w:style>
  <w:style w:type="paragraph" w:styleId="BalloonText">
    <w:name w:val="Balloon Text"/>
    <w:basedOn w:val="Normal"/>
    <w:semiHidden/>
    <w:rsid w:val="00EB77EC"/>
    <w:rPr>
      <w:rFonts w:ascii="Tahoma" w:hAnsi="Tahoma" w:cs="Tahoma"/>
      <w:sz w:val="16"/>
      <w:szCs w:val="16"/>
    </w:rPr>
  </w:style>
  <w:style w:type="character" w:customStyle="1" w:styleId="FooterChar">
    <w:name w:val="Footer Char"/>
    <w:aliases w:val="fo Char,footer odd Char,odd Char"/>
    <w:link w:val="Footer"/>
    <w:uiPriority w:val="99"/>
    <w:rsid w:val="00AC27AE"/>
    <w:rPr>
      <w:sz w:val="31"/>
    </w:rPr>
  </w:style>
  <w:style w:type="paragraph" w:styleId="ListParagraph">
    <w:name w:val="List Paragraph"/>
    <w:basedOn w:val="Normal"/>
    <w:uiPriority w:val="34"/>
    <w:qFormat/>
    <w:rsid w:val="00782457"/>
    <w:pPr>
      <w:ind w:left="720"/>
      <w:contextualSpacing/>
    </w:pPr>
  </w:style>
  <w:style w:type="table" w:styleId="TableGrid">
    <w:name w:val="Table Grid"/>
    <w:basedOn w:val="TableNormal"/>
    <w:uiPriority w:val="39"/>
    <w:rsid w:val="00EA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A6401"/>
    <w:rPr>
      <w:rFonts w:ascii="Calibri" w:hAnsi="Calibri"/>
      <w:sz w:val="22"/>
      <w:szCs w:val="22"/>
    </w:rPr>
  </w:style>
  <w:style w:type="character" w:customStyle="1" w:styleId="NoSpacingChar">
    <w:name w:val="No Spacing Char"/>
    <w:link w:val="NoSpacing"/>
    <w:uiPriority w:val="1"/>
    <w:rsid w:val="00BA6401"/>
    <w:rPr>
      <w:rFonts w:ascii="Calibri" w:hAnsi="Calibri"/>
      <w:sz w:val="22"/>
      <w:szCs w:val="22"/>
    </w:rPr>
  </w:style>
  <w:style w:type="character" w:customStyle="1" w:styleId="HeaderChar">
    <w:name w:val="Header Char"/>
    <w:basedOn w:val="DefaultParagraphFont"/>
    <w:link w:val="Header"/>
    <w:rsid w:val="00BA6401"/>
    <w:rPr>
      <w:sz w:val="31"/>
    </w:rPr>
  </w:style>
  <w:style w:type="paragraph" w:customStyle="1" w:styleId="TableParagraph">
    <w:name w:val="Table Paragraph"/>
    <w:basedOn w:val="Normal"/>
    <w:uiPriority w:val="1"/>
    <w:qFormat/>
    <w:rsid w:val="00BA6401"/>
    <w:pPr>
      <w:widowControl w:val="0"/>
      <w:autoSpaceDE w:val="0"/>
      <w:autoSpaceDN w:val="0"/>
    </w:pPr>
    <w:rPr>
      <w:rFonts w:ascii="Arial" w:eastAsiaTheme="minorHAnsi" w:hAnsi="Arial" w:cs="Arial"/>
      <w:sz w:val="24"/>
      <w:szCs w:val="22"/>
    </w:rPr>
  </w:style>
  <w:style w:type="paragraph" w:styleId="NormalWeb">
    <w:name w:val="Normal (Web)"/>
    <w:basedOn w:val="Normal"/>
    <w:uiPriority w:val="99"/>
    <w:unhideWhenUsed/>
    <w:rsid w:val="00F649FB"/>
    <w:pPr>
      <w:spacing w:before="100" w:beforeAutospacing="1" w:after="100" w:afterAutospacing="1"/>
    </w:pPr>
    <w:rPr>
      <w:sz w:val="24"/>
      <w:szCs w:val="24"/>
    </w:rPr>
  </w:style>
  <w:style w:type="character" w:styleId="Strong">
    <w:name w:val="Strong"/>
    <w:basedOn w:val="DefaultParagraphFont"/>
    <w:uiPriority w:val="22"/>
    <w:qFormat/>
    <w:rsid w:val="00F64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35247">
      <w:bodyDiv w:val="1"/>
      <w:marLeft w:val="0"/>
      <w:marRight w:val="0"/>
      <w:marTop w:val="0"/>
      <w:marBottom w:val="0"/>
      <w:divBdr>
        <w:top w:val="none" w:sz="0" w:space="0" w:color="auto"/>
        <w:left w:val="none" w:sz="0" w:space="0" w:color="auto"/>
        <w:bottom w:val="none" w:sz="0" w:space="0" w:color="auto"/>
        <w:right w:val="none" w:sz="0" w:space="0" w:color="auto"/>
      </w:divBdr>
      <w:divsChild>
        <w:div w:id="1314332879">
          <w:marLeft w:val="0"/>
          <w:marRight w:val="0"/>
          <w:marTop w:val="0"/>
          <w:marBottom w:val="0"/>
          <w:divBdr>
            <w:top w:val="none" w:sz="0" w:space="0" w:color="auto"/>
            <w:left w:val="none" w:sz="0" w:space="0" w:color="auto"/>
            <w:bottom w:val="none" w:sz="0" w:space="0" w:color="auto"/>
            <w:right w:val="none" w:sz="0" w:space="0" w:color="auto"/>
          </w:divBdr>
          <w:divsChild>
            <w:div w:id="201796112">
              <w:marLeft w:val="0"/>
              <w:marRight w:val="0"/>
              <w:marTop w:val="0"/>
              <w:marBottom w:val="0"/>
              <w:divBdr>
                <w:top w:val="none" w:sz="0" w:space="0" w:color="auto"/>
                <w:left w:val="none" w:sz="0" w:space="0" w:color="auto"/>
                <w:bottom w:val="none" w:sz="0" w:space="0" w:color="auto"/>
                <w:right w:val="none" w:sz="0" w:space="0" w:color="auto"/>
              </w:divBdr>
              <w:divsChild>
                <w:div w:id="102463510">
                  <w:marLeft w:val="0"/>
                  <w:marRight w:val="0"/>
                  <w:marTop w:val="0"/>
                  <w:marBottom w:val="0"/>
                  <w:divBdr>
                    <w:top w:val="none" w:sz="0" w:space="0" w:color="auto"/>
                    <w:left w:val="none" w:sz="0" w:space="0" w:color="auto"/>
                    <w:bottom w:val="none" w:sz="0" w:space="0" w:color="auto"/>
                    <w:right w:val="none" w:sz="0" w:space="0" w:color="auto"/>
                  </w:divBdr>
                  <w:divsChild>
                    <w:div w:id="1019963549">
                      <w:marLeft w:val="0"/>
                      <w:marRight w:val="0"/>
                      <w:marTop w:val="0"/>
                      <w:marBottom w:val="0"/>
                      <w:divBdr>
                        <w:top w:val="none" w:sz="0" w:space="0" w:color="auto"/>
                        <w:left w:val="none" w:sz="0" w:space="0" w:color="auto"/>
                        <w:bottom w:val="none" w:sz="0" w:space="0" w:color="auto"/>
                        <w:right w:val="none" w:sz="0" w:space="0" w:color="auto"/>
                      </w:divBdr>
                      <w:divsChild>
                        <w:div w:id="796800219">
                          <w:marLeft w:val="0"/>
                          <w:marRight w:val="0"/>
                          <w:marTop w:val="0"/>
                          <w:marBottom w:val="0"/>
                          <w:divBdr>
                            <w:top w:val="none" w:sz="0" w:space="0" w:color="auto"/>
                            <w:left w:val="none" w:sz="0" w:space="0" w:color="auto"/>
                            <w:bottom w:val="none" w:sz="0" w:space="0" w:color="auto"/>
                            <w:right w:val="none" w:sz="0" w:space="0" w:color="auto"/>
                          </w:divBdr>
                          <w:divsChild>
                            <w:div w:id="124468606">
                              <w:marLeft w:val="0"/>
                              <w:marRight w:val="0"/>
                              <w:marTop w:val="0"/>
                              <w:marBottom w:val="0"/>
                              <w:divBdr>
                                <w:top w:val="none" w:sz="0" w:space="0" w:color="auto"/>
                                <w:left w:val="none" w:sz="0" w:space="0" w:color="auto"/>
                                <w:bottom w:val="none" w:sz="0" w:space="0" w:color="auto"/>
                                <w:right w:val="none" w:sz="0" w:space="0" w:color="auto"/>
                              </w:divBdr>
                              <w:divsChild>
                                <w:div w:id="697239292">
                                  <w:marLeft w:val="0"/>
                                  <w:marRight w:val="0"/>
                                  <w:marTop w:val="0"/>
                                  <w:marBottom w:val="0"/>
                                  <w:divBdr>
                                    <w:top w:val="none" w:sz="0" w:space="0" w:color="auto"/>
                                    <w:left w:val="none" w:sz="0" w:space="0" w:color="auto"/>
                                    <w:bottom w:val="none" w:sz="0" w:space="0" w:color="auto"/>
                                    <w:right w:val="none" w:sz="0" w:space="0" w:color="auto"/>
                                  </w:divBdr>
                                  <w:divsChild>
                                    <w:div w:id="2669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873B-9C5B-4F32-813C-C50D7F52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JD</vt:lpstr>
    </vt:vector>
  </TitlesOfParts>
  <Company>PTCL</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Anwar Ansari</dc:creator>
  <cp:keywords/>
  <cp:lastModifiedBy>Windows User</cp:lastModifiedBy>
  <cp:revision>61</cp:revision>
  <cp:lastPrinted>2025-12-11T05:55:00Z</cp:lastPrinted>
  <dcterms:created xsi:type="dcterms:W3CDTF">2018-09-05T11:03:00Z</dcterms:created>
  <dcterms:modified xsi:type="dcterms:W3CDTF">2025-12-11T07:23:00Z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Abdul.Qadir1@ptclgroup.com</vt:lpwstr>
  </property>
  <property fmtid="{D5CDD505-2E9C-101B-9397-08002B2CF9AE}" pid="5" name="MSIP_Label_b2538721-8534-4ad4-a2b5-e2ba438bfbdd_SetDate">
    <vt:lpwstr>2022-06-21T09:57:17.8151716Z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7c753b7a-60d9-4a2d-aff0-1f783741f961</vt:lpwstr>
  </property>
  <property fmtid="{D5CDD505-2E9C-101B-9397-08002B2CF9AE}" pid="9" name="MSIP_Label_b2538721-8534-4ad4-a2b5-e2ba438bfbdd_Extended_MSFT_Method">
    <vt:lpwstr>Automatic</vt:lpwstr>
  </property>
  <property fmtid="{D5CDD505-2E9C-101B-9397-08002B2CF9AE}" pid="10" name="Sensitivity">
    <vt:lpwstr>Public</vt:lpwstr>
  </property>
</Properties>
</file>